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D9287" w14:textId="156AFAF4" w:rsidR="004A52FB" w:rsidRDefault="00E10E27">
      <w:r>
        <w:rPr>
          <w:b/>
          <w:noProof/>
          <w:sz w:val="40"/>
          <w:szCs w:val="40"/>
          <w:lang w:eastAsia="en-GB"/>
        </w:rPr>
        <w:drawing>
          <wp:inline distT="0" distB="0" distL="0" distR="0" wp14:anchorId="06825449" wp14:editId="50E831E3">
            <wp:extent cx="6023610" cy="32188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61AB0" w14:textId="7F3E98A4" w:rsidR="00CF2D98" w:rsidRDefault="00CF2D98">
      <w:pPr>
        <w:rPr>
          <w:b/>
          <w:sz w:val="40"/>
          <w:szCs w:val="40"/>
        </w:rPr>
      </w:pPr>
    </w:p>
    <w:p w14:paraId="4783AF19" w14:textId="37427743" w:rsidR="008573D8" w:rsidRDefault="004A52FB">
      <w:pPr>
        <w:rPr>
          <w:b/>
          <w:sz w:val="40"/>
          <w:szCs w:val="40"/>
        </w:rPr>
      </w:pPr>
      <w:r w:rsidRPr="004A52FB">
        <w:rPr>
          <w:b/>
          <w:sz w:val="40"/>
          <w:szCs w:val="40"/>
        </w:rPr>
        <w:t xml:space="preserve">1-year research MPhil </w:t>
      </w:r>
      <w:r w:rsidR="005C7C02">
        <w:rPr>
          <w:b/>
          <w:sz w:val="40"/>
          <w:szCs w:val="40"/>
        </w:rPr>
        <w:t xml:space="preserve">in Genomic Science </w:t>
      </w:r>
      <w:r w:rsidRPr="004A52FB">
        <w:rPr>
          <w:b/>
          <w:sz w:val="40"/>
          <w:szCs w:val="40"/>
        </w:rPr>
        <w:t>studentships</w:t>
      </w:r>
    </w:p>
    <w:p w14:paraId="2DDF3620" w14:textId="0DAE9683" w:rsidR="004A52FB" w:rsidRDefault="004A52FB" w:rsidP="00A31E2B">
      <w:pPr>
        <w:spacing w:after="200"/>
        <w:rPr>
          <w:b/>
          <w:sz w:val="28"/>
          <w:szCs w:val="28"/>
        </w:rPr>
      </w:pPr>
      <w:r w:rsidRPr="004A52FB">
        <w:rPr>
          <w:b/>
          <w:sz w:val="28"/>
          <w:szCs w:val="28"/>
        </w:rPr>
        <w:t>Registered at the University of Cambridge</w:t>
      </w:r>
    </w:p>
    <w:p w14:paraId="50F3652B" w14:textId="5BD6AD75" w:rsidR="007A09DD" w:rsidRDefault="00627E34" w:rsidP="00A31E2B">
      <w:pPr>
        <w:widowControl w:val="0"/>
        <w:autoSpaceDE w:val="0"/>
        <w:autoSpaceDN w:val="0"/>
        <w:adjustRightInd w:val="0"/>
        <w:spacing w:after="200"/>
        <w:rPr>
          <w:rFonts w:cs="Times New Roman"/>
        </w:rPr>
      </w:pPr>
      <w:bookmarkStart w:id="0" w:name="_GoBack"/>
      <w:r>
        <w:rPr>
          <w:rFonts w:cs="Times New Roman"/>
        </w:rPr>
        <w:t>The</w:t>
      </w:r>
      <w:r w:rsidR="00BD4B5E">
        <w:rPr>
          <w:rFonts w:cs="Times New Roman"/>
        </w:rPr>
        <w:t xml:space="preserve"> </w:t>
      </w:r>
      <w:r w:rsidR="007A09DD">
        <w:rPr>
          <w:rFonts w:cs="Times New Roman"/>
        </w:rPr>
        <w:t>M</w:t>
      </w:r>
      <w:r w:rsidR="00BD4B5E">
        <w:rPr>
          <w:rFonts w:cs="Times New Roman"/>
        </w:rPr>
        <w:t>Phil in Genomic Science</w:t>
      </w:r>
      <w:r w:rsidR="007A09DD">
        <w:rPr>
          <w:rFonts w:cs="Times New Roman"/>
        </w:rPr>
        <w:t xml:space="preserve"> programme </w:t>
      </w:r>
      <w:r>
        <w:rPr>
          <w:rFonts w:cs="Times New Roman"/>
        </w:rPr>
        <w:t xml:space="preserve">is </w:t>
      </w:r>
      <w:r w:rsidR="007A09DD">
        <w:rPr>
          <w:rFonts w:cs="Times New Roman"/>
        </w:rPr>
        <w:t xml:space="preserve">based at the </w:t>
      </w:r>
      <w:proofErr w:type="spellStart"/>
      <w:r w:rsidR="007A09DD">
        <w:rPr>
          <w:rFonts w:cs="Times New Roman"/>
        </w:rPr>
        <w:t>Wellcome</w:t>
      </w:r>
      <w:proofErr w:type="spellEnd"/>
      <w:r w:rsidR="007A09DD">
        <w:rPr>
          <w:rFonts w:cs="Times New Roman"/>
        </w:rPr>
        <w:t xml:space="preserve"> Sanger Institute</w:t>
      </w:r>
      <w:r w:rsidR="00530586">
        <w:rPr>
          <w:rFonts w:cs="Times New Roman"/>
        </w:rPr>
        <w:t xml:space="preserve">, </w:t>
      </w:r>
      <w:proofErr w:type="spellStart"/>
      <w:r w:rsidR="00615A54">
        <w:rPr>
          <w:rFonts w:cs="Times New Roman"/>
        </w:rPr>
        <w:t>Hinxton</w:t>
      </w:r>
      <w:proofErr w:type="spellEnd"/>
      <w:r w:rsidR="00530586">
        <w:rPr>
          <w:rFonts w:cs="Times New Roman"/>
        </w:rPr>
        <w:t>, UK</w:t>
      </w:r>
      <w:r w:rsidR="007A09DD">
        <w:rPr>
          <w:rFonts w:cs="Times New Roman"/>
        </w:rPr>
        <w:t>.</w:t>
      </w:r>
    </w:p>
    <w:bookmarkEnd w:id="0"/>
    <w:p w14:paraId="7AC104B2" w14:textId="3F7C253C" w:rsidR="00AD6EFF" w:rsidRPr="000F0686" w:rsidRDefault="000F0686" w:rsidP="000F0686">
      <w:pPr>
        <w:widowControl w:val="0"/>
        <w:autoSpaceDE w:val="0"/>
        <w:autoSpaceDN w:val="0"/>
        <w:adjustRightInd w:val="0"/>
        <w:spacing w:after="200"/>
        <w:rPr>
          <w:rFonts w:cs="Arial"/>
        </w:rPr>
      </w:pPr>
      <w:r w:rsidRPr="000F0686">
        <w:rPr>
          <w:rFonts w:cs="Times New Roman"/>
        </w:rPr>
        <w:t>The Wellcome Sanger Institute is a world l</w:t>
      </w:r>
      <w:r>
        <w:rPr>
          <w:rFonts w:cs="Times New Roman"/>
        </w:rPr>
        <w:t xml:space="preserve">eader in genomics research. </w:t>
      </w:r>
      <w:r w:rsidRPr="000F0686">
        <w:rPr>
          <w:rFonts w:cs="Times New Roman"/>
        </w:rPr>
        <w:t xml:space="preserve">Faculty </w:t>
      </w:r>
      <w:r>
        <w:rPr>
          <w:rFonts w:cs="Times New Roman"/>
        </w:rPr>
        <w:t xml:space="preserve">members </w:t>
      </w:r>
      <w:r w:rsidRPr="000F0686">
        <w:rPr>
          <w:rFonts w:cs="Times New Roman"/>
        </w:rPr>
        <w:t xml:space="preserve">apply and explore genomic technologies at scale to advance understanding of biology and improve health. Making discoveries not easily made elsewhere, </w:t>
      </w:r>
      <w:r>
        <w:rPr>
          <w:rFonts w:cs="Times New Roman"/>
        </w:rPr>
        <w:t xml:space="preserve">the Institute’s </w:t>
      </w:r>
      <w:r w:rsidRPr="000F0686">
        <w:rPr>
          <w:rFonts w:cs="Times New Roman"/>
        </w:rPr>
        <w:t xml:space="preserve">research delivers insights across health, disease, </w:t>
      </w:r>
      <w:proofErr w:type="gramStart"/>
      <w:r w:rsidRPr="000F0686">
        <w:rPr>
          <w:rFonts w:cs="Times New Roman"/>
        </w:rPr>
        <w:t>evolution</w:t>
      </w:r>
      <w:proofErr w:type="gramEnd"/>
      <w:r w:rsidRPr="000F0686">
        <w:rPr>
          <w:rFonts w:cs="Times New Roman"/>
        </w:rPr>
        <w:t xml:space="preserve"> and pathogen biology. </w:t>
      </w:r>
      <w:r w:rsidR="00AD6EFF" w:rsidRPr="000408E3">
        <w:rPr>
          <w:rFonts w:cs="Arial"/>
        </w:rPr>
        <w:t xml:space="preserve">For a full list of </w:t>
      </w:r>
      <w:r w:rsidR="00B545E0">
        <w:rPr>
          <w:rFonts w:cs="Arial"/>
        </w:rPr>
        <w:t>F</w:t>
      </w:r>
      <w:r w:rsidR="00AD6EFF" w:rsidRPr="000408E3">
        <w:rPr>
          <w:rFonts w:cs="Arial"/>
        </w:rPr>
        <w:t>aculty research interests</w:t>
      </w:r>
      <w:r w:rsidR="00152389">
        <w:rPr>
          <w:rFonts w:cs="Arial"/>
        </w:rPr>
        <w:t>,</w:t>
      </w:r>
      <w:r w:rsidR="00AD6EFF" w:rsidRPr="000408E3">
        <w:rPr>
          <w:rFonts w:cs="Arial"/>
        </w:rPr>
        <w:t xml:space="preserve"> </w:t>
      </w:r>
      <w:r w:rsidR="00152389">
        <w:rPr>
          <w:rFonts w:cs="Arial"/>
        </w:rPr>
        <w:t>please see</w:t>
      </w:r>
      <w:r w:rsidR="00AD6EFF" w:rsidRPr="000408E3">
        <w:rPr>
          <w:rFonts w:cs="Arial"/>
        </w:rPr>
        <w:t xml:space="preserve"> </w:t>
      </w:r>
      <w:hyperlink r:id="rId5" w:history="1">
        <w:r w:rsidR="005411B7" w:rsidRPr="00933C6A">
          <w:rPr>
            <w:rStyle w:val="Hyperlink"/>
          </w:rPr>
          <w:t>https://www.sanger.ac.uk/about/study/mphil-and-phd-student-supervisors/</w:t>
        </w:r>
      </w:hyperlink>
      <w:r w:rsidR="00822433">
        <w:t>.</w:t>
      </w:r>
    </w:p>
    <w:p w14:paraId="4C316101" w14:textId="1B7FD042" w:rsidR="00AC3003" w:rsidRDefault="00AD6EFF" w:rsidP="00A31E2B">
      <w:pPr>
        <w:spacing w:after="200"/>
        <w:rPr>
          <w:rFonts w:cs="Arial"/>
        </w:rPr>
      </w:pPr>
      <w:r w:rsidRPr="000408E3">
        <w:rPr>
          <w:rFonts w:cs="Arial"/>
        </w:rPr>
        <w:t xml:space="preserve">Genomics is assuming an increasingly prominent place in biological research. </w:t>
      </w:r>
      <w:r w:rsidR="00B545E0">
        <w:rPr>
          <w:rFonts w:cs="Arial"/>
        </w:rPr>
        <w:t>The</w:t>
      </w:r>
      <w:r w:rsidRPr="000408E3">
        <w:rPr>
          <w:rFonts w:cs="Arial"/>
        </w:rPr>
        <w:t xml:space="preserve"> MPhil </w:t>
      </w:r>
      <w:r w:rsidR="000408E3">
        <w:rPr>
          <w:rFonts w:cs="Arial"/>
        </w:rPr>
        <w:t xml:space="preserve">in Genomic Science </w:t>
      </w:r>
      <w:r w:rsidRPr="000408E3">
        <w:rPr>
          <w:rFonts w:cs="Arial"/>
        </w:rPr>
        <w:t xml:space="preserve">programme is being run in partnership with </w:t>
      </w:r>
      <w:r w:rsidR="00E10E27">
        <w:rPr>
          <w:rFonts w:cs="Arial"/>
        </w:rPr>
        <w:t>a number of</w:t>
      </w:r>
      <w:r w:rsidRPr="000408E3">
        <w:rPr>
          <w:rFonts w:cs="Arial"/>
        </w:rPr>
        <w:t xml:space="preserve"> </w:t>
      </w:r>
      <w:r w:rsidR="00FB22EA">
        <w:rPr>
          <w:rFonts w:cs="Arial"/>
        </w:rPr>
        <w:t xml:space="preserve">partner </w:t>
      </w:r>
      <w:r w:rsidRPr="001F3F0B">
        <w:rPr>
          <w:rFonts w:cs="Arial"/>
        </w:rPr>
        <w:t>institutions</w:t>
      </w:r>
      <w:r w:rsidR="000408E3" w:rsidRPr="001F3F0B">
        <w:rPr>
          <w:rFonts w:cs="Arial"/>
        </w:rPr>
        <w:t xml:space="preserve">, </w:t>
      </w:r>
      <w:r w:rsidR="000408E3">
        <w:rPr>
          <w:rFonts w:cs="Arial"/>
        </w:rPr>
        <w:t>and will equip students with</w:t>
      </w:r>
      <w:r w:rsidRPr="000408E3">
        <w:rPr>
          <w:rFonts w:cs="Arial"/>
        </w:rPr>
        <w:t xml:space="preserve"> a unique blend of experimental and informatics skills, maximising their competitiveness for future opportunities. </w:t>
      </w:r>
    </w:p>
    <w:p w14:paraId="2C164250" w14:textId="544033FF" w:rsidR="000408E3" w:rsidRDefault="00E10E27" w:rsidP="00A31E2B">
      <w:pPr>
        <w:spacing w:after="200"/>
        <w:rPr>
          <w:rFonts w:cs="Arial"/>
        </w:rPr>
      </w:pPr>
      <w:r>
        <w:rPr>
          <w:rFonts w:cs="Arial"/>
        </w:rPr>
        <w:t>Part</w:t>
      </w:r>
      <w:r w:rsidR="00724AC8">
        <w:rPr>
          <w:rFonts w:cs="Arial"/>
        </w:rPr>
        <w:t>icipating part</w:t>
      </w:r>
      <w:r>
        <w:rPr>
          <w:rFonts w:cs="Arial"/>
        </w:rPr>
        <w:t>ner</w:t>
      </w:r>
      <w:r w:rsidR="000408E3" w:rsidRPr="000408E3">
        <w:rPr>
          <w:rFonts w:cs="Arial"/>
        </w:rPr>
        <w:t xml:space="preserve"> </w:t>
      </w:r>
      <w:r w:rsidR="00AD6EFF" w:rsidRPr="000408E3">
        <w:rPr>
          <w:rFonts w:cs="Arial"/>
        </w:rPr>
        <w:t>institution</w:t>
      </w:r>
      <w:r w:rsidR="00FE4B84">
        <w:rPr>
          <w:rFonts w:cs="Arial"/>
        </w:rPr>
        <w:t>s</w:t>
      </w:r>
      <w:r w:rsidR="00760FDC">
        <w:rPr>
          <w:rFonts w:cs="Arial"/>
        </w:rPr>
        <w:t xml:space="preserve"> </w:t>
      </w:r>
      <w:r w:rsidR="0045379C">
        <w:rPr>
          <w:rFonts w:cs="Arial"/>
        </w:rPr>
        <w:t>can</w:t>
      </w:r>
      <w:r w:rsidR="00AD6EFF" w:rsidRPr="000408E3">
        <w:rPr>
          <w:rFonts w:cs="Arial"/>
        </w:rPr>
        <w:t xml:space="preserve"> </w:t>
      </w:r>
      <w:r w:rsidR="00F43CAF">
        <w:rPr>
          <w:rFonts w:cs="Arial"/>
        </w:rPr>
        <w:t>nominate</w:t>
      </w:r>
      <w:r w:rsidR="00AD6EFF" w:rsidRPr="000408E3">
        <w:rPr>
          <w:rFonts w:cs="Arial"/>
        </w:rPr>
        <w:t xml:space="preserve"> </w:t>
      </w:r>
      <w:r w:rsidR="000408E3">
        <w:rPr>
          <w:rFonts w:cs="Arial"/>
        </w:rPr>
        <w:t>one</w:t>
      </w:r>
      <w:r w:rsidR="00AD6EFF" w:rsidRPr="000408E3">
        <w:rPr>
          <w:rFonts w:cs="Arial"/>
        </w:rPr>
        <w:t xml:space="preserve"> </w:t>
      </w:r>
      <w:r w:rsidR="00AC3003">
        <w:rPr>
          <w:rFonts w:cs="Arial"/>
        </w:rPr>
        <w:t xml:space="preserve">local </w:t>
      </w:r>
      <w:r w:rsidR="00AD6EFF" w:rsidRPr="000408E3">
        <w:rPr>
          <w:rFonts w:cs="Arial"/>
        </w:rPr>
        <w:t>candidate</w:t>
      </w:r>
      <w:r w:rsidR="00F43CAF">
        <w:rPr>
          <w:rFonts w:cs="Arial"/>
        </w:rPr>
        <w:t xml:space="preserve">, who </w:t>
      </w:r>
      <w:r w:rsidR="00095C30">
        <w:rPr>
          <w:rFonts w:cs="Arial"/>
        </w:rPr>
        <w:t xml:space="preserve">must have the agreement of a proposed Sanger supervisor, by the </w:t>
      </w:r>
      <w:r w:rsidR="00E41D7A">
        <w:rPr>
          <w:rFonts w:cs="Arial"/>
        </w:rPr>
        <w:t>1</w:t>
      </w:r>
      <w:r w:rsidR="00095C30">
        <w:rPr>
          <w:rFonts w:cs="Arial"/>
        </w:rPr>
        <w:t xml:space="preserve"> </w:t>
      </w:r>
      <w:r w:rsidR="009A3F77">
        <w:rPr>
          <w:rFonts w:cs="Arial"/>
        </w:rPr>
        <w:t>Febr</w:t>
      </w:r>
      <w:r w:rsidR="00095C30">
        <w:rPr>
          <w:rFonts w:cs="Arial"/>
        </w:rPr>
        <w:t>uary 202</w:t>
      </w:r>
      <w:r w:rsidR="00E41D7A">
        <w:rPr>
          <w:rFonts w:cs="Arial"/>
        </w:rPr>
        <w:t>6</w:t>
      </w:r>
      <w:r w:rsidR="00095C30">
        <w:rPr>
          <w:rFonts w:cs="Arial"/>
        </w:rPr>
        <w:t xml:space="preserve"> nomination deadline. The candidate must </w:t>
      </w:r>
      <w:r w:rsidR="00C31C58">
        <w:rPr>
          <w:rFonts w:cs="Arial"/>
        </w:rPr>
        <w:t>then</w:t>
      </w:r>
      <w:r w:rsidR="00095C30">
        <w:rPr>
          <w:rFonts w:cs="Arial"/>
        </w:rPr>
        <w:t xml:space="preserve"> </w:t>
      </w:r>
      <w:r w:rsidR="00F43CAF">
        <w:rPr>
          <w:rFonts w:cs="Arial"/>
        </w:rPr>
        <w:t>develop a</w:t>
      </w:r>
      <w:r w:rsidR="00C31C58">
        <w:rPr>
          <w:rFonts w:cs="Arial"/>
        </w:rPr>
        <w:t xml:space="preserve"> suitable</w:t>
      </w:r>
      <w:r w:rsidR="00F43CAF">
        <w:rPr>
          <w:rFonts w:cs="Arial"/>
        </w:rPr>
        <w:t xml:space="preserve"> p</w:t>
      </w:r>
      <w:r w:rsidR="00095C30">
        <w:rPr>
          <w:rFonts w:cs="Arial"/>
        </w:rPr>
        <w:t>otential</w:t>
      </w:r>
      <w:r w:rsidR="00F43CAF">
        <w:rPr>
          <w:rFonts w:cs="Arial"/>
        </w:rPr>
        <w:t xml:space="preserve"> </w:t>
      </w:r>
      <w:r w:rsidR="00095C30">
        <w:rPr>
          <w:rFonts w:cs="Arial"/>
        </w:rPr>
        <w:t xml:space="preserve">research </w:t>
      </w:r>
      <w:r w:rsidR="00F43CAF">
        <w:rPr>
          <w:rFonts w:cs="Arial"/>
        </w:rPr>
        <w:t xml:space="preserve">project </w:t>
      </w:r>
      <w:r w:rsidR="00F43CAF">
        <w:t xml:space="preserve">together with </w:t>
      </w:r>
      <w:r w:rsidR="00095C30">
        <w:t xml:space="preserve">their proposed Sanger supervisor by the </w:t>
      </w:r>
      <w:r w:rsidR="00FB22EA" w:rsidRPr="00FB22EA">
        <w:t>8</w:t>
      </w:r>
      <w:r w:rsidR="00095C30" w:rsidRPr="00FB22EA">
        <w:t xml:space="preserve"> March 202</w:t>
      </w:r>
      <w:r w:rsidR="00FB22EA" w:rsidRPr="00FB22EA">
        <w:t>6</w:t>
      </w:r>
      <w:r w:rsidR="00095C30" w:rsidRPr="00FB22EA">
        <w:t xml:space="preserve"> </w:t>
      </w:r>
      <w:r w:rsidR="00095C30">
        <w:t>application deadline</w:t>
      </w:r>
      <w:r w:rsidR="00F43CAF">
        <w:t>.</w:t>
      </w:r>
      <w:r w:rsidR="00AD6EFF" w:rsidRPr="000408E3">
        <w:rPr>
          <w:rFonts w:cs="Arial"/>
        </w:rPr>
        <w:t xml:space="preserve"> </w:t>
      </w:r>
      <w:r w:rsidR="00F43CAF">
        <w:rPr>
          <w:rFonts w:cs="Arial"/>
        </w:rPr>
        <w:t>The</w:t>
      </w:r>
      <w:r w:rsidR="00095C30">
        <w:rPr>
          <w:rFonts w:cs="Arial"/>
        </w:rPr>
        <w:t xml:space="preserve"> </w:t>
      </w:r>
      <w:r w:rsidR="00F43CAF">
        <w:rPr>
          <w:rFonts w:cs="Arial"/>
        </w:rPr>
        <w:t>nominated candidates</w:t>
      </w:r>
      <w:r w:rsidR="00AD6EFF" w:rsidRPr="000408E3">
        <w:rPr>
          <w:rFonts w:cs="Arial"/>
        </w:rPr>
        <w:t xml:space="preserve"> wi</w:t>
      </w:r>
      <w:r w:rsidR="000408E3" w:rsidRPr="000408E3">
        <w:rPr>
          <w:rFonts w:cs="Arial"/>
        </w:rPr>
        <w:t>l</w:t>
      </w:r>
      <w:r w:rsidR="00AD6EFF" w:rsidRPr="000408E3">
        <w:rPr>
          <w:rFonts w:cs="Arial"/>
        </w:rPr>
        <w:t xml:space="preserve">l then </w:t>
      </w:r>
      <w:r w:rsidR="00095C30">
        <w:rPr>
          <w:rFonts w:cs="Arial"/>
        </w:rPr>
        <w:t>be interviewed</w:t>
      </w:r>
      <w:r w:rsidR="00C31C58">
        <w:rPr>
          <w:rFonts w:cs="Arial"/>
        </w:rPr>
        <w:t xml:space="preserve"> on </w:t>
      </w:r>
      <w:r w:rsidR="00E41D7A">
        <w:rPr>
          <w:rFonts w:cs="Arial"/>
        </w:rPr>
        <w:t xml:space="preserve">either </w:t>
      </w:r>
      <w:r w:rsidR="00C31C58">
        <w:rPr>
          <w:rFonts w:cs="Arial"/>
        </w:rPr>
        <w:t>the</w:t>
      </w:r>
      <w:r w:rsidR="00C31C58" w:rsidRPr="003E41F8">
        <w:rPr>
          <w:rFonts w:cs="Arial"/>
        </w:rPr>
        <w:t xml:space="preserve"> </w:t>
      </w:r>
      <w:r w:rsidR="00E41D7A">
        <w:rPr>
          <w:rFonts w:cs="Arial"/>
        </w:rPr>
        <w:t>26 or 27 March</w:t>
      </w:r>
      <w:r w:rsidR="00C31C58" w:rsidRPr="003E41F8">
        <w:rPr>
          <w:rFonts w:cs="Arial"/>
        </w:rPr>
        <w:t xml:space="preserve"> </w:t>
      </w:r>
      <w:r w:rsidR="00C31C58">
        <w:rPr>
          <w:rFonts w:cs="Arial"/>
        </w:rPr>
        <w:t>202</w:t>
      </w:r>
      <w:r w:rsidR="00E41D7A">
        <w:rPr>
          <w:rFonts w:cs="Arial"/>
        </w:rPr>
        <w:t>6</w:t>
      </w:r>
      <w:r w:rsidR="00994DC8">
        <w:rPr>
          <w:rFonts w:cs="Arial"/>
        </w:rPr>
        <w:t xml:space="preserve"> </w:t>
      </w:r>
      <w:r w:rsidR="00AD6EFF" w:rsidRPr="000408E3">
        <w:rPr>
          <w:rFonts w:cs="Arial"/>
        </w:rPr>
        <w:t xml:space="preserve">for </w:t>
      </w:r>
      <w:r w:rsidR="00E41D7A">
        <w:rPr>
          <w:rFonts w:cs="Arial"/>
        </w:rPr>
        <w:t>one of four</w:t>
      </w:r>
      <w:r w:rsidR="000408E3" w:rsidRPr="000408E3">
        <w:rPr>
          <w:rFonts w:cs="Arial"/>
        </w:rPr>
        <w:t xml:space="preserve"> fully</w:t>
      </w:r>
      <w:r w:rsidR="000408E3">
        <w:rPr>
          <w:rFonts w:cs="Arial"/>
        </w:rPr>
        <w:t>-</w:t>
      </w:r>
      <w:r w:rsidR="000408E3" w:rsidRPr="000408E3">
        <w:rPr>
          <w:rFonts w:cs="Arial"/>
        </w:rPr>
        <w:t>funded (</w:t>
      </w:r>
      <w:r w:rsidR="00057B7D">
        <w:rPr>
          <w:rFonts w:cs="Arial"/>
        </w:rPr>
        <w:t xml:space="preserve">stipend and </w:t>
      </w:r>
      <w:r w:rsidR="000408E3" w:rsidRPr="000408E3">
        <w:rPr>
          <w:rFonts w:cs="Arial"/>
        </w:rPr>
        <w:t>University fees) 1-year research MPhil studentships</w:t>
      </w:r>
      <w:r w:rsidR="00AC3003">
        <w:rPr>
          <w:rFonts w:cs="Arial"/>
        </w:rPr>
        <w:t>,</w:t>
      </w:r>
      <w:r w:rsidR="000408E3" w:rsidRPr="000408E3">
        <w:rPr>
          <w:rFonts w:cs="Arial"/>
        </w:rPr>
        <w:t xml:space="preserve"> </w:t>
      </w:r>
      <w:r w:rsidR="00AC3003">
        <w:rPr>
          <w:rFonts w:cs="Arial"/>
        </w:rPr>
        <w:t xml:space="preserve">based at the Wellcome Sanger Institute, </w:t>
      </w:r>
      <w:r w:rsidR="000408E3" w:rsidRPr="000408E3">
        <w:rPr>
          <w:rFonts w:cs="Arial"/>
        </w:rPr>
        <w:t>start</w:t>
      </w:r>
      <w:r w:rsidR="00A31E2B">
        <w:rPr>
          <w:rFonts w:cs="Arial"/>
        </w:rPr>
        <w:t>ing</w:t>
      </w:r>
      <w:r w:rsidR="002129F5">
        <w:rPr>
          <w:rFonts w:cs="Arial"/>
        </w:rPr>
        <w:t xml:space="preserve"> 1</w:t>
      </w:r>
      <w:r w:rsidR="00FE6072">
        <w:rPr>
          <w:rFonts w:cs="Arial"/>
        </w:rPr>
        <w:t xml:space="preserve"> October 202</w:t>
      </w:r>
      <w:r w:rsidR="00E41D7A">
        <w:rPr>
          <w:rFonts w:cs="Arial"/>
        </w:rPr>
        <w:t>6</w:t>
      </w:r>
      <w:r w:rsidR="000408E3" w:rsidRPr="000408E3">
        <w:rPr>
          <w:rFonts w:cs="Arial"/>
        </w:rPr>
        <w:t>.</w:t>
      </w:r>
      <w:r w:rsidR="007A09DD">
        <w:rPr>
          <w:rFonts w:cs="Arial"/>
        </w:rPr>
        <w:t xml:space="preserve"> </w:t>
      </w:r>
      <w:r w:rsidR="00C31C58">
        <w:rPr>
          <w:rFonts w:cs="Arial"/>
        </w:rPr>
        <w:t>Successful candidates will need to apply for admission to the U</w:t>
      </w:r>
      <w:r w:rsidR="00E41D7A">
        <w:rPr>
          <w:rFonts w:cs="Arial"/>
        </w:rPr>
        <w:t>niversity of Cambridge by the 14</w:t>
      </w:r>
      <w:r w:rsidR="00C31C58">
        <w:rPr>
          <w:rFonts w:cs="Arial"/>
        </w:rPr>
        <w:t xml:space="preserve"> May 202</w:t>
      </w:r>
      <w:r w:rsidR="00E41D7A">
        <w:rPr>
          <w:rFonts w:cs="Arial"/>
        </w:rPr>
        <w:t>6</w:t>
      </w:r>
      <w:r w:rsidR="00C31C58">
        <w:rPr>
          <w:rFonts w:cs="Arial"/>
        </w:rPr>
        <w:t xml:space="preserve"> deadline. </w:t>
      </w:r>
      <w:r w:rsidR="007A09DD">
        <w:rPr>
          <w:rFonts w:cs="Arial"/>
        </w:rPr>
        <w:t>For further information about the programme</w:t>
      </w:r>
      <w:r w:rsidR="00152389">
        <w:rPr>
          <w:rFonts w:cs="Arial"/>
        </w:rPr>
        <w:t>,</w:t>
      </w:r>
      <w:r w:rsidR="007A09DD">
        <w:rPr>
          <w:rFonts w:cs="Arial"/>
        </w:rPr>
        <w:t xml:space="preserve"> </w:t>
      </w:r>
      <w:r w:rsidR="00152389">
        <w:rPr>
          <w:rFonts w:cs="Arial"/>
        </w:rPr>
        <w:t xml:space="preserve">please </w:t>
      </w:r>
      <w:r w:rsidR="007A09DD">
        <w:rPr>
          <w:rFonts w:cs="Arial"/>
        </w:rPr>
        <w:t xml:space="preserve">see </w:t>
      </w:r>
      <w:hyperlink r:id="rId6" w:history="1">
        <w:r w:rsidR="00E64245" w:rsidRPr="00FB3BFF">
          <w:rPr>
            <w:rStyle w:val="Hyperlink"/>
          </w:rPr>
          <w:t>https://www.postgraduate.study.cam.ac.uk/courses/directory/blsimpbsc</w:t>
        </w:r>
      </w:hyperlink>
      <w:r w:rsidR="00822433">
        <w:rPr>
          <w:rFonts w:cs="Arial"/>
        </w:rPr>
        <w:t>.</w:t>
      </w:r>
    </w:p>
    <w:p w14:paraId="6CFAC848" w14:textId="363699F4" w:rsidR="000408E3" w:rsidRPr="000408E3" w:rsidRDefault="005C7C02" w:rsidP="00AD6EFF">
      <w:pPr>
        <w:rPr>
          <w:rFonts w:cs="Arial"/>
        </w:rPr>
      </w:pPr>
      <w:r>
        <w:rPr>
          <w:rFonts w:cs="Arial"/>
        </w:rPr>
        <w:t>To</w:t>
      </w:r>
      <w:r w:rsidR="00AC3003">
        <w:rPr>
          <w:rFonts w:cs="Arial"/>
        </w:rPr>
        <w:t xml:space="preserve"> apply to become </w:t>
      </w:r>
      <w:r w:rsidR="000408E3">
        <w:rPr>
          <w:rFonts w:cs="Arial"/>
        </w:rPr>
        <w:t>the nominated candid</w:t>
      </w:r>
      <w:r>
        <w:rPr>
          <w:rFonts w:cs="Arial"/>
        </w:rPr>
        <w:t>ate for</w:t>
      </w:r>
      <w:r w:rsidR="000408E3">
        <w:rPr>
          <w:rFonts w:cs="Arial"/>
        </w:rPr>
        <w:t xml:space="preserve"> ‘</w:t>
      </w:r>
      <w:r w:rsidR="00AC3003" w:rsidRPr="005C7C02">
        <w:rPr>
          <w:rFonts w:cs="Arial"/>
          <w:i/>
        </w:rPr>
        <w:t xml:space="preserve">insert </w:t>
      </w:r>
      <w:r w:rsidR="000408E3" w:rsidRPr="005C7C02">
        <w:rPr>
          <w:rFonts w:cs="Arial"/>
          <w:i/>
        </w:rPr>
        <w:t xml:space="preserve">name of </w:t>
      </w:r>
      <w:r w:rsidR="00A71F7C">
        <w:rPr>
          <w:rFonts w:cs="Arial"/>
          <w:i/>
        </w:rPr>
        <w:t>institutio</w:t>
      </w:r>
      <w:r w:rsidR="000408E3" w:rsidRPr="005C7C02">
        <w:rPr>
          <w:rFonts w:cs="Arial"/>
          <w:i/>
        </w:rPr>
        <w:t>n’</w:t>
      </w:r>
      <w:r w:rsidR="00AC3003">
        <w:rPr>
          <w:rFonts w:cs="Arial"/>
        </w:rPr>
        <w:t xml:space="preserve"> you will need to ‘</w:t>
      </w:r>
      <w:r w:rsidR="00AC3003" w:rsidRPr="005C7C02">
        <w:rPr>
          <w:rFonts w:cs="Arial"/>
          <w:i/>
        </w:rPr>
        <w:t>insert details of local application proce</w:t>
      </w:r>
      <w:r w:rsidRPr="005C7C02">
        <w:rPr>
          <w:rFonts w:cs="Arial"/>
          <w:i/>
        </w:rPr>
        <w:t>dure</w:t>
      </w:r>
      <w:r w:rsidR="00AC3003" w:rsidRPr="005C7C02">
        <w:rPr>
          <w:rFonts w:cs="Arial"/>
          <w:i/>
        </w:rPr>
        <w:t xml:space="preserve"> and relevant deadline</w:t>
      </w:r>
      <w:r w:rsidR="00AC3003">
        <w:rPr>
          <w:rFonts w:cs="Arial"/>
        </w:rPr>
        <w:t>’.</w:t>
      </w:r>
    </w:p>
    <w:sectPr w:rsidR="000408E3" w:rsidRPr="000408E3" w:rsidSect="004A52FB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713"/>
    <w:rsid w:val="000408E3"/>
    <w:rsid w:val="000457C7"/>
    <w:rsid w:val="00057B7D"/>
    <w:rsid w:val="00095C30"/>
    <w:rsid w:val="000B0C04"/>
    <w:rsid w:val="000F0686"/>
    <w:rsid w:val="00152389"/>
    <w:rsid w:val="001A48D1"/>
    <w:rsid w:val="001F3F0B"/>
    <w:rsid w:val="002129F5"/>
    <w:rsid w:val="002E5B7B"/>
    <w:rsid w:val="00312018"/>
    <w:rsid w:val="003C3915"/>
    <w:rsid w:val="003D181A"/>
    <w:rsid w:val="003E41F8"/>
    <w:rsid w:val="003F1AFF"/>
    <w:rsid w:val="0045379C"/>
    <w:rsid w:val="00454EAF"/>
    <w:rsid w:val="004A52FB"/>
    <w:rsid w:val="004A68A7"/>
    <w:rsid w:val="004D7519"/>
    <w:rsid w:val="00530586"/>
    <w:rsid w:val="005411B7"/>
    <w:rsid w:val="0057769A"/>
    <w:rsid w:val="005C3713"/>
    <w:rsid w:val="005C7C02"/>
    <w:rsid w:val="005D713F"/>
    <w:rsid w:val="00615A54"/>
    <w:rsid w:val="00627E34"/>
    <w:rsid w:val="006A259F"/>
    <w:rsid w:val="00724AC8"/>
    <w:rsid w:val="00760FDC"/>
    <w:rsid w:val="00783A8F"/>
    <w:rsid w:val="007A09DD"/>
    <w:rsid w:val="00822433"/>
    <w:rsid w:val="008573D8"/>
    <w:rsid w:val="009078AB"/>
    <w:rsid w:val="00994DC8"/>
    <w:rsid w:val="009A3F77"/>
    <w:rsid w:val="00A31E2B"/>
    <w:rsid w:val="00A71F7C"/>
    <w:rsid w:val="00A93617"/>
    <w:rsid w:val="00AC3003"/>
    <w:rsid w:val="00AD6EFF"/>
    <w:rsid w:val="00B545E0"/>
    <w:rsid w:val="00BD4B5E"/>
    <w:rsid w:val="00C31C58"/>
    <w:rsid w:val="00CF2D98"/>
    <w:rsid w:val="00D548D5"/>
    <w:rsid w:val="00E10E27"/>
    <w:rsid w:val="00E22298"/>
    <w:rsid w:val="00E41D7A"/>
    <w:rsid w:val="00E64245"/>
    <w:rsid w:val="00E9249A"/>
    <w:rsid w:val="00F43CAF"/>
    <w:rsid w:val="00F93B12"/>
    <w:rsid w:val="00FB22EA"/>
    <w:rsid w:val="00FE4B84"/>
    <w:rsid w:val="00FE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C611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D6E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68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ostgraduate.study.cam.ac.uk/courses/directory/blsimpbsc" TargetMode="External"/><Relationship Id="rId5" Type="http://schemas.openxmlformats.org/officeDocument/2006/relationships/hyperlink" Target="https://www.sanger.ac.uk/about/study/mphil-and-phd-student-supervisors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Wellcome Trust Sanger Institute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Catherine Ingle</cp:lastModifiedBy>
  <cp:revision>3</cp:revision>
  <dcterms:created xsi:type="dcterms:W3CDTF">2025-11-05T14:55:00Z</dcterms:created>
  <dcterms:modified xsi:type="dcterms:W3CDTF">2025-11-06T11:21:00Z</dcterms:modified>
</cp:coreProperties>
</file>