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C" w:rsidRDefault="00355A8C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6A0B" w:rsidRPr="006C6A0B" w:rsidRDefault="00964A96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6C6A0B" w:rsidRPr="006C6A0B" w:rsidRDefault="006C6A0B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A0B" w:rsidRPr="006C6A0B" w:rsidRDefault="006C6A0B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A0B" w:rsidRPr="006C6A0B" w:rsidRDefault="006C6A0B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860" w:rsidRDefault="00DE6860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A0B" w:rsidRPr="006C6A0B" w:rsidRDefault="006C6A0B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A0B">
        <w:rPr>
          <w:rFonts w:ascii="Times New Roman" w:eastAsia="Times New Roman" w:hAnsi="Times New Roman" w:cs="Times New Roman"/>
          <w:b/>
          <w:sz w:val="28"/>
          <w:szCs w:val="28"/>
        </w:rPr>
        <w:t xml:space="preserve">ANNOUNCEMENT </w:t>
      </w:r>
    </w:p>
    <w:p w:rsidR="006C6A0B" w:rsidRPr="006C6A0B" w:rsidRDefault="006C6A0B" w:rsidP="006C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A0B" w:rsidRPr="006C6A0B" w:rsidRDefault="006C6A0B" w:rsidP="006C6A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The Academic Registrar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Makerere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University invites applications for admission to Graduate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(Postgraduate Diplomas, Masters and Doctoral degree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) for the 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0277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0277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Academic Year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 Applicants should have obtained at least a first degree 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or its equivalent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from a recognized and chartered university/institution</w:t>
      </w:r>
      <w:r w:rsidR="00F0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774" w:rsidRPr="002832BE">
        <w:rPr>
          <w:rFonts w:ascii="Times New Roman" w:eastAsia="Times New Roman" w:hAnsi="Times New Roman" w:cs="Times New Roman"/>
          <w:sz w:val="24"/>
          <w:szCs w:val="24"/>
        </w:rPr>
        <w:t xml:space="preserve">at the time </w:t>
      </w:r>
      <w:r w:rsidR="002832BE" w:rsidRPr="002832BE">
        <w:rPr>
          <w:rFonts w:ascii="Times New Roman" w:eastAsia="Times New Roman" w:hAnsi="Times New Roman" w:cs="Times New Roman"/>
          <w:sz w:val="24"/>
          <w:szCs w:val="24"/>
        </w:rPr>
        <w:t>of completion</w:t>
      </w:r>
      <w:r w:rsidRPr="00283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 xml:space="preserve"> Applicants should also </w:t>
      </w:r>
      <w:r w:rsidR="006F5818">
        <w:rPr>
          <w:rFonts w:ascii="Times New Roman" w:eastAsia="Times New Roman" w:hAnsi="Times New Roman" w:cs="Times New Roman"/>
          <w:sz w:val="24"/>
          <w:szCs w:val="24"/>
        </w:rPr>
        <w:t xml:space="preserve">possess 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 xml:space="preserve">a Ugandan Certificate of Education with at least five passes (or its equivalent) and a Uganda Advanced Certificate of Education (UACE) with </w:t>
      </w:r>
      <w:r w:rsidR="006F5818">
        <w:rPr>
          <w:rFonts w:ascii="Times New Roman" w:eastAsia="Times New Roman" w:hAnsi="Times New Roman" w:cs="Times New Roman"/>
          <w:sz w:val="24"/>
          <w:szCs w:val="24"/>
        </w:rPr>
        <w:t xml:space="preserve">at least one </w:t>
      </w:r>
      <w:r w:rsidR="00142A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0D66">
        <w:rPr>
          <w:rFonts w:ascii="Times New Roman" w:eastAsia="Times New Roman" w:hAnsi="Times New Roman" w:cs="Times New Roman"/>
          <w:sz w:val="24"/>
          <w:szCs w:val="24"/>
        </w:rPr>
        <w:t xml:space="preserve">rincipal </w:t>
      </w:r>
      <w:r w:rsidR="006F5818">
        <w:rPr>
          <w:rFonts w:ascii="Times New Roman" w:eastAsia="Times New Roman" w:hAnsi="Times New Roman" w:cs="Times New Roman"/>
          <w:sz w:val="24"/>
          <w:szCs w:val="24"/>
        </w:rPr>
        <w:t>pass and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 xml:space="preserve"> two subsidiary passes obtained at the same </w:t>
      </w:r>
      <w:r w:rsidR="006F5818">
        <w:rPr>
          <w:rFonts w:ascii="Times New Roman" w:eastAsia="Times New Roman" w:hAnsi="Times New Roman" w:cs="Times New Roman"/>
          <w:sz w:val="24"/>
          <w:szCs w:val="24"/>
        </w:rPr>
        <w:t>sitting (</w:t>
      </w:r>
      <w:r w:rsidR="00F34588">
        <w:rPr>
          <w:rFonts w:ascii="Times New Roman" w:eastAsia="Times New Roman" w:hAnsi="Times New Roman" w:cs="Times New Roman"/>
          <w:sz w:val="24"/>
          <w:szCs w:val="24"/>
        </w:rPr>
        <w:t>or its equivalent).</w:t>
      </w:r>
    </w:p>
    <w:p w:rsidR="006C6A0B" w:rsidRPr="006C6A0B" w:rsidRDefault="006C6A0B" w:rsidP="006C6A0B">
      <w:pPr>
        <w:keepNext/>
        <w:tabs>
          <w:tab w:val="center" w:pos="51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6A0B" w:rsidRPr="006C6A0B" w:rsidRDefault="006C6A0B" w:rsidP="006C6A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b/>
          <w:bCs/>
          <w:sz w:val="24"/>
          <w:szCs w:val="24"/>
        </w:rPr>
        <w:t>Sponsorship:</w:t>
      </w:r>
    </w:p>
    <w:p w:rsidR="00142A7E" w:rsidRDefault="006C6A0B" w:rsidP="006C6A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All Graduate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6C6A0B">
        <w:rPr>
          <w:rFonts w:ascii="Times New Roman" w:eastAsia="Times New Roman" w:hAnsi="Times New Roman" w:cs="Times New Roman"/>
          <w:b/>
          <w:bCs/>
          <w:sz w:val="24"/>
          <w:szCs w:val="24"/>
        </w:rPr>
        <w:t>PRIVATELY-SPONSORED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. Therefore applicants seeking sponsorship should have their applications endorsed by their respective sponsors where applicable.  Applicants should note that the various fees payable to the University indicated for the various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A0B">
        <w:rPr>
          <w:rFonts w:ascii="Times New Roman" w:eastAsia="Times New Roman" w:hAnsi="Times New Roman" w:cs="Times New Roman"/>
          <w:b/>
          <w:bCs/>
          <w:sz w:val="24"/>
          <w:szCs w:val="24"/>
        </w:rPr>
        <w:t>EXCLUDE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functional fees, accommodation, books, research and other expenses.   </w:t>
      </w:r>
    </w:p>
    <w:p w:rsidR="006C6A0B" w:rsidRPr="006C6A0B" w:rsidRDefault="006C6A0B" w:rsidP="006C6A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4678"/>
      </w:tblGrid>
      <w:tr w:rsidR="006C6A0B" w:rsidRPr="006C6A0B" w:rsidTr="004912F2">
        <w:trPr>
          <w:cantSplit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PROGRAMMES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CF1D0B">
            <w:pPr>
              <w:keepNext/>
              <w:tabs>
                <w:tab w:val="left" w:pos="214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TUITION FEES PER ANNUM</w:t>
            </w:r>
            <w:r w:rsidR="00DE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7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6C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(SHILLINGS/USD)</w:t>
            </w:r>
          </w:p>
        </w:tc>
      </w:tr>
    </w:tbl>
    <w:tbl>
      <w:tblPr>
        <w:tblStyle w:val="TableGrid"/>
        <w:tblW w:w="110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58"/>
        <w:gridCol w:w="5742"/>
        <w:gridCol w:w="2295"/>
        <w:gridCol w:w="2475"/>
      </w:tblGrid>
      <w:tr w:rsidR="00451448" w:rsidRPr="006C6A0B" w:rsidTr="001A204A">
        <w:trPr>
          <w:trHeight w:val="552"/>
        </w:trPr>
        <w:tc>
          <w:tcPr>
            <w:tcW w:w="6300" w:type="dxa"/>
            <w:gridSpan w:val="2"/>
            <w:tcBorders>
              <w:top w:val="nil"/>
              <w:left w:val="nil"/>
              <w:right w:val="nil"/>
            </w:tcBorders>
          </w:tcPr>
          <w:p w:rsidR="00451448" w:rsidRPr="006C6A0B" w:rsidRDefault="00451448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</w:tcPr>
          <w:p w:rsidR="00451448" w:rsidRPr="006C6A0B" w:rsidRDefault="00451448" w:rsidP="00DE68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Ugandan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EA</w:t>
            </w:r>
          </w:p>
          <w:p w:rsidR="00451448" w:rsidRPr="006C6A0B" w:rsidRDefault="00451448" w:rsidP="00DE68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</w:tcPr>
          <w:p w:rsidR="00451448" w:rsidRPr="006C6A0B" w:rsidRDefault="00451448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International</w:t>
            </w:r>
          </w:p>
          <w:p w:rsidR="00451448" w:rsidRPr="006C6A0B" w:rsidRDefault="00451448" w:rsidP="00491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Students</w:t>
            </w:r>
          </w:p>
        </w:tc>
      </w:tr>
      <w:tr w:rsidR="006C6A0B" w:rsidRPr="006C6A0B" w:rsidTr="004912F2"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2F2" w:rsidRDefault="004912F2" w:rsidP="00187C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12F2" w:rsidRPr="006C6A0B" w:rsidRDefault="006C6A0B" w:rsidP="00491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AGRICULTURAL AND ENVIRONMENTAL SCIENCES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Environmental Impact Assessment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Shs.3,800,000/=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Shs.6,700,000/=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Meteorology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Shs.3,800,000/=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Shs.6,700,000/=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Environmental Information Management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Shs.3,800,000/=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Shs.6,700,000/=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BC74A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Agricultural Extension Education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Crop Science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Animal Science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Agricultural Engineering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Soil Science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Agricultural Economics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Agribusiness Management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Integrated Watershed Management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Food Science &amp; Technology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Agricultural &amp; Applied Economics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Plant Breeding and Seed Systems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Shs.10,338,360/=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. in Applied Human Nutrition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Shs.4,020,000/=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Shs.9,090,000/=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Environment &amp; Natural Resources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Shs.3,637,500/=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Shs.6,464,000/=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Agroforestry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Shs.3,607,000/=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MSc. in Forestry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Shs.3,607,500/=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Shs.7,272,000/=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Geography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6C6A0B" w:rsidRPr="006C6A0B" w:rsidTr="004912F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Land Use and Regional Development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</w:tbl>
    <w:p w:rsidR="004912F2" w:rsidRDefault="004912F2">
      <w:r>
        <w:br w:type="page"/>
      </w:r>
    </w:p>
    <w:tbl>
      <w:tblPr>
        <w:tblStyle w:val="TableGrid"/>
        <w:tblW w:w="111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"/>
        <w:gridCol w:w="516"/>
        <w:gridCol w:w="42"/>
        <w:gridCol w:w="72"/>
        <w:gridCol w:w="18"/>
        <w:gridCol w:w="72"/>
        <w:gridCol w:w="18"/>
        <w:gridCol w:w="5562"/>
        <w:gridCol w:w="90"/>
        <w:gridCol w:w="79"/>
        <w:gridCol w:w="11"/>
        <w:gridCol w:w="2115"/>
        <w:gridCol w:w="2410"/>
        <w:gridCol w:w="65"/>
      </w:tblGrid>
      <w:tr w:rsidR="006C6A0B" w:rsidRPr="006C6A0B" w:rsidTr="00315CAF">
        <w:trPr>
          <w:gridBefore w:val="1"/>
          <w:wBefore w:w="52" w:type="dxa"/>
        </w:trPr>
        <w:tc>
          <w:tcPr>
            <w:tcW w:w="11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47EB" w:rsidRDefault="005647EB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12F2" w:rsidRPr="006C6A0B" w:rsidRDefault="006C6A0B" w:rsidP="00491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HUMANITIES AND SOCIAL SCIENCES</w:t>
            </w:r>
          </w:p>
        </w:tc>
      </w:tr>
      <w:tr w:rsidR="006C6A0B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BE7AB9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PGD in Social Justice (</w:t>
            </w:r>
            <w:proofErr w:type="spellStart"/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Nsamizi</w:t>
            </w:r>
            <w:proofErr w:type="spellEnd"/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,000,000/=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20,000/=</w:t>
            </w:r>
          </w:p>
        </w:tc>
      </w:tr>
      <w:tr w:rsidR="00BE7AB9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AB9" w:rsidRPr="006C6A0B" w:rsidRDefault="00BE7AB9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AB9" w:rsidRPr="006C6A0B" w:rsidRDefault="00BE7AB9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PGD in Gender and Local Economic Development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AB9" w:rsidRPr="006C6A0B" w:rsidRDefault="00BE7AB9" w:rsidP="007D0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Shs.3,000,000/=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AB9" w:rsidRPr="006C6A0B" w:rsidRDefault="00BE7AB9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Shs.4,420,000/=</w:t>
            </w:r>
          </w:p>
        </w:tc>
      </w:tr>
      <w:tr w:rsidR="006C6A0B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PGD (Guidance and Counselling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Shs.4,420,000/=</w:t>
            </w:r>
          </w:p>
        </w:tc>
      </w:tr>
      <w:tr w:rsidR="006C6A0B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FA573D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Human Rights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6C6A0B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FA573D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7A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M.A.in Philosophy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0B" w:rsidRPr="006C6A0B" w:rsidRDefault="006C6A0B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of Philosophy in Applied Ethics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Journalism and Communication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History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Music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M.A.in Literature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Religious Studies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Shs.5,605,500/=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Peace and Conflict Studies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Religious and Theological Studies (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Ggaba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Kinyamasika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 in African Languages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M.A. in Linguistics 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Shs.4,242,000/=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Gender Studies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Public Administration &amp; Management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tabs>
                <w:tab w:val="left" w:pos="2291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Shs.8,484,000/=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 in Social Sector Planning &amp; Management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Sociology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International Relations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&amp; Diplomatic Studies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Rural Development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Shs.9,090,000/=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Educational Psychology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43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Master of Organizational Psychology 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BE7A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02C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Counselling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  <w:trHeight w:val="354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75CE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BE7A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Clinical Psychology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3366F1" w:rsidRDefault="001A204A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F1">
              <w:rPr>
                <w:rFonts w:ascii="Times New Roman" w:eastAsia="Times New Roman" w:hAnsi="Times New Roman" w:cs="Times New Roman"/>
                <w:sz w:val="24"/>
                <w:szCs w:val="24"/>
              </w:rPr>
              <w:t>Shs.3,150,000/=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3366F1" w:rsidRDefault="001A204A" w:rsidP="00BE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F1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5817C8">
        <w:trPr>
          <w:gridBefore w:val="1"/>
          <w:wBefore w:w="52" w:type="dxa"/>
          <w:trHeight w:val="572"/>
        </w:trPr>
        <w:tc>
          <w:tcPr>
            <w:tcW w:w="11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491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3366F1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COMPUTING AND INFORMATION SCIENCES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46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PGD in Information Technology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47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PGD in Computer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48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PGD in Data Communication and Software Engineering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49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PGD in Information Systems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50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MSc. in Computer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51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Master of Information Technology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52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MSc. in Data Communication and Software Engineering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53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MSc. in Information Systems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Shs.6,767,000/=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D03A0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54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MSc. in Information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Shs.2,587,500/=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Shs.5,050,000/=</w:t>
            </w:r>
          </w:p>
        </w:tc>
      </w:tr>
      <w:tr w:rsidR="001A204A" w:rsidRPr="006C6A0B" w:rsidTr="00315CAF">
        <w:trPr>
          <w:gridBefore w:val="1"/>
          <w:wBefore w:w="52" w:type="dxa"/>
          <w:trHeight w:val="413"/>
        </w:trPr>
        <w:tc>
          <w:tcPr>
            <w:tcW w:w="11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BUSINESS AND MANAGEMENT SCIENCES</w:t>
            </w:r>
          </w:p>
        </w:tc>
      </w:tr>
      <w:tr w:rsidR="001A204A" w:rsidRPr="006C6A0B" w:rsidTr="004912F2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55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E97B9F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PGD in Demography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4912F2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in Statistics(Evening)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Economic Policy and Planning(Evening)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Shs.3,075,000/=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Shs.5,454,000/=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Economic Policy Management (Day &amp;Evening)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Shs.3,750,000/=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Shs.9,090,000/=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 in Economics(Day)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Shs.3,075,000/=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Shs.5,454,000/=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Business Administration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Shs.3,075,000/=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Shs.5,454,000/=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61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Demography(Evening)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Statistics(Evening)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Population and Development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Population and Reproductive Health(Evening)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65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Quantitative Economics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66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 in Population Studies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Shs.2,662,500/=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4912F2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in Financial Services (Uganda Institute of Banking and Financial Services) (Evening)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Shs.3,075,000/=</w:t>
            </w:r>
          </w:p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Shs.5,454,000/=</w:t>
            </w:r>
          </w:p>
        </w:tc>
      </w:tr>
      <w:tr w:rsidR="001A204A" w:rsidRPr="006C6A0B" w:rsidTr="004912F2">
        <w:trPr>
          <w:gridBefore w:val="1"/>
          <w:wBefore w:w="52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D03A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68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Master in Public Infrastructure Management </w:t>
            </w:r>
          </w:p>
          <w:p w:rsidR="001A204A" w:rsidRPr="006C6A0B" w:rsidRDefault="001A204A" w:rsidP="004912F2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(Block week Modular)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keepNext/>
              <w:ind w:left="-108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Shs.3,500,000/=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4912F2">
            <w:pPr>
              <w:ind w:left="-1008" w:firstLine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Shs.7,200,000/=</w:t>
            </w:r>
          </w:p>
        </w:tc>
      </w:tr>
      <w:tr w:rsidR="001A204A" w:rsidRPr="006C6A0B" w:rsidTr="00315CAF">
        <w:trPr>
          <w:gridBefore w:val="1"/>
          <w:gridAfter w:val="1"/>
          <w:wBefore w:w="52" w:type="dxa"/>
          <w:wAfter w:w="65" w:type="dxa"/>
          <w:trHeight w:val="413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491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EDUCATION AND EXTERNAL STUDIES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in 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Shs.1,700,000/=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Shs.2,800,000 /=</w:t>
            </w:r>
          </w:p>
        </w:tc>
      </w:tr>
      <w:tr w:rsidR="001A204A" w:rsidRPr="006C6A0B" w:rsidTr="003835A4">
        <w:trPr>
          <w:gridAfter w:val="1"/>
          <w:wAfter w:w="65" w:type="dxa"/>
          <w:trHeight w:val="21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F02774" w:rsidRDefault="001A204A" w:rsidP="006C6A0B">
            <w:pPr>
              <w:rPr>
                <w:rFonts w:ascii="Times New Roman" w:eastAsia="Times New Roman" w:hAnsi="Times New Roman" w:cs="Times New Roman"/>
              </w:rPr>
            </w:pPr>
            <w:r w:rsidRPr="00F02774">
              <w:rPr>
                <w:rFonts w:ascii="Times New Roman" w:eastAsia="Times New Roman" w:hAnsi="Times New Roman" w:cs="Times New Roman"/>
              </w:rPr>
              <w:t xml:space="preserve">PGD in Medical </w:t>
            </w:r>
            <w:r w:rsidRPr="002832BE">
              <w:rPr>
                <w:rFonts w:ascii="Times New Roman" w:eastAsia="Times New Roman" w:hAnsi="Times New Roman" w:cs="Times New Roman"/>
              </w:rPr>
              <w:t>Education (</w:t>
            </w:r>
            <w:proofErr w:type="spellStart"/>
            <w:r w:rsidRPr="002832BE">
              <w:rPr>
                <w:rFonts w:ascii="Times New Roman" w:eastAsia="Times New Roman" w:hAnsi="Times New Roman" w:cs="Times New Roman"/>
              </w:rPr>
              <w:t>Mulago</w:t>
            </w:r>
            <w:proofErr w:type="spellEnd"/>
            <w:r w:rsidRPr="002832BE">
              <w:rPr>
                <w:rFonts w:ascii="Times New Roman" w:eastAsia="Times New Roman" w:hAnsi="Times New Roman" w:cs="Times New Roman"/>
              </w:rPr>
              <w:t xml:space="preserve"> Health Tutors College)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Shs.2,400,000/=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Science 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Social Sciences &amp; Arts 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Language &amp; Literature  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Curriculum Studies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M.Ed. in Educational Foundations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Pr="003835A4">
              <w:rPr>
                <w:rFonts w:ascii="Times New Roman" w:eastAsia="Times New Roman" w:hAnsi="Times New Roman" w:cs="Times New Roman"/>
                <w:sz w:val="24"/>
                <w:szCs w:val="20"/>
              </w:rPr>
              <w:t>Economics, Philosophy, History, Comparative Education, Sociology and Educational Administration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options</w:t>
            </w:r>
            <w:r w:rsidRPr="003835A4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Educational Policy and Planning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Arts in Educational Management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Shs.2,673,750/=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Shs.4,747,000/=</w:t>
            </w:r>
          </w:p>
        </w:tc>
      </w:tr>
      <w:tr w:rsidR="001A204A" w:rsidRPr="006C6A0B" w:rsidTr="003835A4">
        <w:trPr>
          <w:gridAfter w:val="1"/>
          <w:wAfter w:w="65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D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Adult and Community 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Shs.2,600,000/=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E53572">
            <w:pPr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SCHOOL OF LAW</w:t>
            </w:r>
          </w:p>
        </w:tc>
      </w:tr>
      <w:tr w:rsidR="001A204A" w:rsidRPr="006C6A0B" w:rsidTr="00315CAF">
        <w:trPr>
          <w:gridAfter w:val="1"/>
          <w:wAfter w:w="65" w:type="dxa"/>
          <w:trHeight w:val="442"/>
        </w:trPr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Laws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Shs.3,075,000/=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After w:val="1"/>
          <w:wAfter w:w="65" w:type="dxa"/>
          <w:trHeight w:val="422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HEALTH SCIENCES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 Med: Internal Medicine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Family Medicine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Microbiology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Ophthalmology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Paediatrics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and Child Health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F0277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Pathology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Psychiatry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Radiology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Ear, Nose &amp;Throat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Surgery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Obstetrics &amp;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Gynaecology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Anaesthesia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M.Med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Orthopaedics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Medical Illustration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Human Anatomy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Pharmacology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Physiology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Clinical Epidemiology &amp; Biostatistics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</w:rPr>
            </w:pPr>
            <w:r w:rsidRPr="0072022B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Dentistry (Oral and Maxillofacial Surgery</w:t>
            </w:r>
            <w:r w:rsidRPr="006C6A0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Immunology and Clinical Microbiology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D03D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MSc. in Pharmaceuticals and Health Supplies </w:t>
            </w: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t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F6FCC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2D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MSc. in </w:t>
            </w:r>
            <w:proofErr w:type="spellStart"/>
            <w:r w:rsidRPr="005F2DC8">
              <w:rPr>
                <w:rFonts w:ascii="Times New Roman" w:eastAsia="Times New Roman" w:hAnsi="Times New Roman" w:cs="Times New Roman"/>
                <w:sz w:val="24"/>
                <w:szCs w:val="20"/>
              </w:rPr>
              <w:t>Pharmacognosy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Nursing (Midwifery and Women’s Health)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. 5,312,600/=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Public Health (Full Time)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Public Health (Distance)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Health Services Research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Public Health Nutrition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Shs.15,150,000/= 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D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Public Health Disaster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Shs.15,150,000/= 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66D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3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LLEGE OF NATURAL SCIENCES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Mathematics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Physics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Chemistry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Botany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Zoology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Geology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Mathematical Modelling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Shs.3,525,000/=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Shs.6,262,000/=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M.Sc. in Biochemistry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6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Science in Petroleum Geosciences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52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Shs.7,500,000/=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0E4F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ENGINEERING, DESIGN, ART AND TECHNOLOGY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in Construction Project Management(Eve)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PGD in Urban Planning and Design(Eve)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Mechanical Engineering (Day/Eve)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Architecture 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Renewable Energy 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Technology Innovation and Industrial Technology(Day)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Civil Engineering(Day/Eve)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Urban Planning &amp; Design(Day)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Shs.6,666,000/=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Geo-Information Science and Technology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Shs.3,825,000/=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Shs.6,120,600/=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Power Systems Engineering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Shs.5,700,000/=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Shs.11,312,000/=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Telecommunication Engineering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Shs.5,700,000/=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Shs.11,312,000/=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Construction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Shs.3,787,500/=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Shs.8,250,000/=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6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Fine Art(Day)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9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Shs.3,037,500/=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Shs.6,060,000/=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0E4F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204A" w:rsidRPr="006C6A0B" w:rsidRDefault="001A204A" w:rsidP="003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VETERINARY MEDICINE, ANIMAL RESOURCES AND BIOSECURITY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968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Cs w:val="20"/>
              </w:rPr>
              <w:t>PGD in Livestock De</w:t>
            </w:r>
            <w:r>
              <w:rPr>
                <w:rFonts w:ascii="Times New Roman" w:eastAsia="Times New Roman" w:hAnsi="Times New Roman" w:cs="Times New Roman"/>
                <w:szCs w:val="20"/>
              </w:rPr>
              <w:t>velopment Planning &amp;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7D03D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DB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Vet. Medicine (Food Animal Health &amp; Production) 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 Molecular Biology and Biotechnology(Evening)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Veterinary Pathology(Day)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Master of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Veterinary Preventive Medicine (Field Epidemiology Track) (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4FC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Master of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Veterinary Preventive Medicine (Animal Health and Production Economics Track) (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Wildlife Health and Management 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Livestock Development Planning and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Shs.7,332,600/=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Biomedical Laboratory Sciences and Management(Evening)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Shs.4,162,500/=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Shs.10,100,000/=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E63318">
            <w:pPr>
              <w:rPr>
                <w:rFonts w:ascii="Times New Roman" w:eastAsia="Times New Roman" w:hAnsi="Times New Roman" w:cs="Times New Roman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Master of Wildlife Tourism &amp; Recreation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</w:t>
            </w: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anagement(Evening)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Shs.10,000,000/=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6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MSc. Natural Products Technology and Value Chain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Shs.10,000,000/=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DD3A8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c. in Animal Product Processing, Entrepreneurship </w:t>
            </w: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>and Safety(Day)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,000,000/=</w:t>
            </w:r>
          </w:p>
        </w:tc>
      </w:tr>
      <w:tr w:rsidR="001A204A" w:rsidRPr="006C6A0B" w:rsidTr="000E2AA5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DD3A88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Pr="006C6A0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c.in International Infectious Diseases Management(Day)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Shs.4,500,000/=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Shs.10,000,000/=</w:t>
            </w:r>
          </w:p>
        </w:tc>
      </w:tr>
      <w:tr w:rsidR="001A204A" w:rsidRPr="006C6A0B" w:rsidTr="00315CAF">
        <w:trPr>
          <w:gridAfter w:val="1"/>
          <w:wAfter w:w="65" w:type="dxa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MAKERERE UNIVERSITY BUSINESS SCHOOL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Doctor of Philosophy (By Research only)        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88">
              <w:rPr>
                <w:rFonts w:ascii="Times New Roman" w:eastAsia="Times New Roman" w:hAnsi="Times New Roman" w:cs="Times New Roman"/>
                <w:sz w:val="24"/>
                <w:szCs w:val="24"/>
              </w:rPr>
              <w:t>USD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3A88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Business Administration (Evening)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382,500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USD2,427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Accounting and Finance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USD1,780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Marketing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Shs.2,590,000/=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USD1,780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Human Resource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Shs.2,520,000/=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USD1,780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Procurement &amp; Supply Chain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Shs.3,000,000/=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USD2,206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Leadership and Governance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USD1,780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MSc. in Entrepreneurship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USD1,780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M.A. in Economic Policy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Shs.2,875,000/=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USD2,014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International Business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Shs.2,875,000/=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USD2,014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Hospitality and Tourism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Shs.2,875,000/=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USD2,014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Business Administration (Modular)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MSc. in Banking &amp; Investment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Shs.2,875,000/=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USD2,014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6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0"/>
              </w:rPr>
              <w:t>Master of Business Psychology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4,400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USD4,256</w:t>
            </w:r>
          </w:p>
        </w:tc>
      </w:tr>
      <w:tr w:rsidR="001A204A" w:rsidRPr="006C6A0B" w:rsidTr="00CF1D0B">
        <w:trPr>
          <w:gridAfter w:val="1"/>
          <w:wAfter w:w="65" w:type="dxa"/>
          <w:trHeight w:val="32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DOCTORAL DEGREES BY COURSEWORKS AND DISSERTATIONS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PhD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in Health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Shs.15,000,000/=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PhD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in Agricultural and Rural Innovation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Shs.6,089,000/=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Shs.12,705,800/=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D1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PhD in Software Engineering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Shs.8,080,000/=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PhD in Computer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Shs.8,080,000/=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PhD in Information Technology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Shs.8,080,000/=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PhD in Information Systems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Shs.8,080,000/=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PhD in Information Science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6B">
              <w:rPr>
                <w:rFonts w:ascii="Times New Roman" w:eastAsia="Times New Roman" w:hAnsi="Times New Roman" w:cs="Times New Roman"/>
                <w:sz w:val="24"/>
                <w:szCs w:val="24"/>
              </w:rPr>
              <w:t>Shs.8,080,000/=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1A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C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PhD in Plant Breeding and Biotechnology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Shs.5,000,000/=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tabs>
                <w:tab w:val="left" w:pos="342"/>
                <w:tab w:val="left" w:pos="432"/>
                <w:tab w:val="left" w:pos="6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Shs.10,338,360/=</w:t>
            </w:r>
          </w:p>
        </w:tc>
      </w:tr>
      <w:tr w:rsidR="001A204A" w:rsidRPr="006C6A0B" w:rsidTr="00710CC8">
        <w:trPr>
          <w:gridAfter w:val="1"/>
          <w:wAfter w:w="65" w:type="dxa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66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D0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eastAsia="Times New Roman" w:hAnsi="Times New Roman" w:cs="Times New Roman"/>
                <w:sz w:val="24"/>
                <w:szCs w:val="24"/>
              </w:rPr>
              <w:t>PhD in Educational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71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Shs.5,060,000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204A" w:rsidRPr="006C6A0B" w:rsidRDefault="001A204A" w:rsidP="000E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Shs.8,282,000/=</w:t>
            </w:r>
          </w:p>
        </w:tc>
      </w:tr>
    </w:tbl>
    <w:p w:rsidR="006F5818" w:rsidRPr="00CF1D0B" w:rsidRDefault="006F5818" w:rsidP="006C6A0B">
      <w:pPr>
        <w:keepNext/>
        <w:keepLines/>
        <w:spacing w:before="200" w:after="0" w:line="240" w:lineRule="auto"/>
        <w:contextualSpacing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6C6A0B" w:rsidRPr="006C6A0B" w:rsidRDefault="006C6A0B" w:rsidP="006C6A0B">
      <w:pPr>
        <w:keepNext/>
        <w:keepLines/>
        <w:spacing w:before="200" w:after="0" w:line="240" w:lineRule="auto"/>
        <w:contextualSpacing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proofErr w:type="gramStart"/>
      <w:r w:rsidRPr="006C6A0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PHD.</w:t>
      </w:r>
      <w:proofErr w:type="gramEnd"/>
      <w:r w:rsidRPr="006C6A0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DEGREES BY RESEARCH ONLY:</w:t>
      </w:r>
    </w:p>
    <w:p w:rsidR="006C6A0B" w:rsidRDefault="006C6A0B" w:rsidP="006C6A0B">
      <w:pPr>
        <w:keepNext/>
        <w:keepLines/>
        <w:spacing w:before="200" w:after="0" w:line="240" w:lineRule="auto"/>
        <w:contextualSpacing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6C6A0B">
        <w:rPr>
          <w:rFonts w:ascii="Times New Roman" w:eastAsiaTheme="majorEastAsia" w:hAnsi="Times New Roman" w:cs="Times New Roman"/>
          <w:bCs/>
          <w:iCs/>
          <w:sz w:val="24"/>
          <w:szCs w:val="24"/>
        </w:rPr>
        <w:t>All colleges offer PhD degrees by Research</w:t>
      </w:r>
      <w:r w:rsidR="00566433"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  <w:r w:rsidRPr="006C6A0B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Applicants for PhD by research should have a </w:t>
      </w:r>
      <w:r w:rsidR="004B0BAF" w:rsidRPr="006C6A0B">
        <w:rPr>
          <w:rFonts w:ascii="Times New Roman" w:eastAsiaTheme="majorEastAsia" w:hAnsi="Times New Roman" w:cs="Times New Roman"/>
          <w:bCs/>
          <w:iCs/>
          <w:sz w:val="24"/>
          <w:szCs w:val="24"/>
        </w:rPr>
        <w:t>Master’s</w:t>
      </w:r>
      <w:r w:rsidRPr="006C6A0B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degree in a field relevant to their area of further studies. Applicants will be required to submit their applications any time in Room 410, Level 4 with a synopsis. For further information, please visit our website </w:t>
      </w:r>
      <w:hyperlink r:id="rId9" w:history="1">
        <w:r w:rsidRPr="006C6A0B">
          <w:rPr>
            <w:rFonts w:ascii="Times New Roman" w:eastAsiaTheme="majorEastAsia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http://rgt.mak.ac.ug</w:t>
        </w:r>
      </w:hyperlink>
      <w:r w:rsidRPr="006C6A0B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check on </w:t>
      </w:r>
      <w:r w:rsidRPr="006C6A0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applying.</w:t>
      </w:r>
    </w:p>
    <w:p w:rsidR="00142A7E" w:rsidRPr="006C6A0B" w:rsidRDefault="00142A7E" w:rsidP="006C6A0B">
      <w:pPr>
        <w:keepNext/>
        <w:keepLines/>
        <w:spacing w:before="200" w:after="0" w:line="240" w:lineRule="auto"/>
        <w:contextualSpacing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6C6A0B" w:rsidRPr="006C6A0B" w:rsidRDefault="006C6A0B" w:rsidP="006C6A0B">
      <w:pPr>
        <w:keepNext/>
        <w:keepLines/>
        <w:spacing w:before="200" w:after="0" w:line="240" w:lineRule="auto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6C6A0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DURATION OF PROGRAMMES</w:t>
      </w:r>
    </w:p>
    <w:p w:rsidR="006C6A0B" w:rsidRPr="006C6A0B" w:rsidRDefault="006C6A0B" w:rsidP="006C6A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Postgraduate Diplomas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One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Masters degrees (full time)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Two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>Masters degrees (part time)</w:t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Three – </w:t>
      </w:r>
      <w:r w:rsidR="00151624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 xml:space="preserve">our </w:t>
      </w:r>
      <w:r w:rsidR="0015162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bCs/>
          <w:sz w:val="24"/>
          <w:szCs w:val="24"/>
        </w:rPr>
        <w:t>ears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Masters of Medicine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Three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Master of Public Health (Day)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Three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Master of Public Health (Distance)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Three to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:rsid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PhD (Provisional Admission)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One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DD3A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Maximum</w:t>
      </w:r>
      <w:r w:rsidR="00DD3A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1624" w:rsidRPr="006C6A0B" w:rsidRDefault="00151624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PhD (Full Admission)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Three Academic Years </w:t>
      </w:r>
    </w:p>
    <w:p w:rsidR="006C6A0B" w:rsidRPr="006C6A0B" w:rsidRDefault="006C6A0B" w:rsidP="006C6A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>PhD/MD/LLD (full time)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Three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6A0B">
        <w:rPr>
          <w:rFonts w:ascii="Times New Roman" w:eastAsia="Times New Roman" w:hAnsi="Times New Roman" w:cs="Times New Roman"/>
          <w:sz w:val="24"/>
          <w:szCs w:val="24"/>
        </w:rPr>
        <w:t>PhD/MD/LLD (part time)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Five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="00151624">
        <w:rPr>
          <w:rFonts w:ascii="Times New Roman" w:eastAsia="Times New Roman" w:hAnsi="Times New Roman" w:cs="Times New Roman"/>
          <w:sz w:val="24"/>
          <w:szCs w:val="24"/>
        </w:rPr>
        <w:t>Y</w:t>
      </w:r>
      <w:r w:rsidR="000D1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A0B">
        <w:rPr>
          <w:rFonts w:ascii="Times New Roman" w:eastAsia="Times New Roman" w:hAnsi="Times New Roman" w:cs="Times New Roman"/>
          <w:sz w:val="24"/>
          <w:szCs w:val="24"/>
        </w:rPr>
        <w:t>ears.</w:t>
      </w:r>
      <w:proofErr w:type="gramEnd"/>
    </w:p>
    <w:p w:rsidR="006C6A0B" w:rsidRPr="00142A7E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A7E" w:rsidRDefault="00142A7E" w:rsidP="006C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142A7E" w:rsidRDefault="00142A7E" w:rsidP="006C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6C6A0B" w:rsidRPr="006C6A0B" w:rsidRDefault="006C6A0B" w:rsidP="006C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6C6A0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Application Procedure</w:t>
      </w:r>
    </w:p>
    <w:p w:rsidR="006C6A0B" w:rsidRPr="006C6A0B" w:rsidRDefault="006C6A0B" w:rsidP="008204A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Hard copies of application forms are obtainable from the Directorate of Research and Graduate Training, 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rd</w:t>
      </w:r>
      <w:bookmarkStart w:id="0" w:name="_GoBack"/>
      <w:bookmarkEnd w:id="0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Floor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>, Senate Building, Room</w:t>
      </w:r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307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after payment of an application fee of </w:t>
      </w:r>
      <w:proofErr w:type="spellStart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Ug</w:t>
      </w:r>
      <w:proofErr w:type="spellEnd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C216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shs</w:t>
      </w:r>
      <w:proofErr w:type="spellEnd"/>
      <w:proofErr w:type="gramEnd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50,000/=</w:t>
      </w:r>
      <w:r w:rsidR="00CD7E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(Ugandan applicants) and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Ug</w:t>
      </w:r>
      <w:proofErr w:type="spellEnd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Shs</w:t>
      </w:r>
      <w:proofErr w:type="spellEnd"/>
      <w:r w:rsidRPr="006C6A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151,500 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(International Applicants) to any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>Stanbic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Bank Branch and DFCU Bank</w:t>
      </w:r>
      <w:r w:rsidR="002832BE">
        <w:rPr>
          <w:rFonts w:ascii="Times New Roman" w:eastAsia="Times New Roman" w:hAnsi="Times New Roman" w:cs="Times New Roman"/>
          <w:sz w:val="24"/>
          <w:szCs w:val="24"/>
          <w:lang w:val="en-GB"/>
        </w:rPr>
        <w:t>, Centenary Bank, Crane Bank or Post Bank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using </w:t>
      </w:r>
      <w:proofErr w:type="spellStart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>Makerere</w:t>
      </w:r>
      <w:proofErr w:type="spellEnd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</w:t>
      </w:r>
      <w:r w:rsidR="008204AA" w:rsidRPr="008204AA">
        <w:rPr>
          <w:rFonts w:ascii="Times New Roman" w:eastAsia="Times New Roman" w:hAnsi="Times New Roman" w:cs="Times New Roman"/>
          <w:sz w:val="24"/>
          <w:szCs w:val="24"/>
          <w:lang w:val="en-GB"/>
        </w:rPr>
        <w:t>niversity paying-in-bank slips</w:t>
      </w:r>
      <w:r w:rsidR="008204AA"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8204AA"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nternational applicants </w:t>
      </w:r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can also </w:t>
      </w:r>
      <w:r w:rsidR="008204AA"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>pay by bank draft as cheques will not be honoured.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C6A0B" w:rsidRPr="00142A7E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1903DD" w:rsidRDefault="006C6A0B" w:rsidP="001903D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>Application forms can also be down loaded from our Website:</w:t>
      </w:r>
      <w:r w:rsidR="00196865"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1903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GB"/>
          </w:rPr>
          <w:t>http://rgt.mak.ac.ug/</w:t>
        </w:r>
      </w:hyperlink>
      <w:r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903DD"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 online Applicants, Payments can be made to </w:t>
      </w:r>
      <w:proofErr w:type="spellStart"/>
      <w:r w:rsidR="00C738A2"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>Makerere</w:t>
      </w:r>
      <w:proofErr w:type="spellEnd"/>
      <w:r w:rsidR="00C738A2"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Revenue Collection</w:t>
      </w:r>
      <w:r w:rsid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Accounts</w:t>
      </w:r>
      <w:r w:rsidR="00C738A2" w:rsidRPr="001903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Bank Swift Codes are as follows: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29"/>
        <w:gridCol w:w="3260"/>
        <w:gridCol w:w="2126"/>
        <w:gridCol w:w="2403"/>
      </w:tblGrid>
      <w:tr w:rsidR="001903DD" w:rsidRPr="00C738A2" w:rsidTr="001903DD">
        <w:tc>
          <w:tcPr>
            <w:tcW w:w="564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2129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</w:t>
            </w:r>
          </w:p>
        </w:tc>
        <w:tc>
          <w:tcPr>
            <w:tcW w:w="3260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ACCOUNT TITLE </w:t>
            </w:r>
          </w:p>
        </w:tc>
        <w:tc>
          <w:tcPr>
            <w:tcW w:w="2126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ACCOUNT NO</w:t>
            </w:r>
          </w:p>
        </w:tc>
        <w:tc>
          <w:tcPr>
            <w:tcW w:w="2403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SWIFT ADDRESSES</w:t>
            </w:r>
          </w:p>
        </w:tc>
      </w:tr>
      <w:tr w:rsidR="001903DD" w:rsidRPr="00C738A2" w:rsidTr="001903DD">
        <w:tc>
          <w:tcPr>
            <w:tcW w:w="564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STANBIC BANK</w:t>
            </w:r>
          </w:p>
        </w:tc>
        <w:tc>
          <w:tcPr>
            <w:tcW w:w="3260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MUC-FEES COLLECTION CASH</w:t>
            </w:r>
          </w:p>
        </w:tc>
        <w:tc>
          <w:tcPr>
            <w:tcW w:w="2126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9030005866749</w:t>
            </w:r>
          </w:p>
        </w:tc>
        <w:tc>
          <w:tcPr>
            <w:tcW w:w="2403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SBICUGKXXXX</w:t>
            </w:r>
          </w:p>
        </w:tc>
      </w:tr>
      <w:tr w:rsidR="001903DD" w:rsidRPr="00C738A2" w:rsidTr="001903DD">
        <w:tc>
          <w:tcPr>
            <w:tcW w:w="564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DFCU BANK</w:t>
            </w:r>
          </w:p>
        </w:tc>
        <w:tc>
          <w:tcPr>
            <w:tcW w:w="3260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MUC- FEES COLLECTION</w:t>
            </w:r>
          </w:p>
        </w:tc>
        <w:tc>
          <w:tcPr>
            <w:tcW w:w="2126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01083500181477</w:t>
            </w:r>
          </w:p>
        </w:tc>
        <w:tc>
          <w:tcPr>
            <w:tcW w:w="2403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DFCUUGKAXXX</w:t>
            </w:r>
          </w:p>
        </w:tc>
      </w:tr>
      <w:tr w:rsidR="001903DD" w:rsidRPr="00C738A2" w:rsidTr="001903DD">
        <w:tc>
          <w:tcPr>
            <w:tcW w:w="564" w:type="dxa"/>
          </w:tcPr>
          <w:p w:rsidR="00C738A2" w:rsidRPr="00C738A2" w:rsidRDefault="00C738A2" w:rsidP="0019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129" w:type="dxa"/>
          </w:tcPr>
          <w:p w:rsidR="00C738A2" w:rsidRPr="00C738A2" w:rsidRDefault="00C738A2" w:rsidP="0019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CRANE BANK</w:t>
            </w:r>
          </w:p>
        </w:tc>
        <w:tc>
          <w:tcPr>
            <w:tcW w:w="3260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MUC FEES COLLECTION</w:t>
            </w:r>
          </w:p>
        </w:tc>
        <w:tc>
          <w:tcPr>
            <w:tcW w:w="2126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0145053500100</w:t>
            </w:r>
          </w:p>
        </w:tc>
        <w:tc>
          <w:tcPr>
            <w:tcW w:w="2403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CRANUGKXXXX</w:t>
            </w:r>
          </w:p>
        </w:tc>
      </w:tr>
      <w:tr w:rsidR="001903DD" w:rsidRPr="00C738A2" w:rsidTr="001903DD">
        <w:tc>
          <w:tcPr>
            <w:tcW w:w="564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CENTENARY BANK</w:t>
            </w:r>
          </w:p>
        </w:tc>
        <w:tc>
          <w:tcPr>
            <w:tcW w:w="3260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3740300001</w:t>
            </w:r>
          </w:p>
        </w:tc>
        <w:tc>
          <w:tcPr>
            <w:tcW w:w="2403" w:type="dxa"/>
          </w:tcPr>
          <w:p w:rsidR="00C738A2" w:rsidRPr="00C738A2" w:rsidRDefault="00C738A2" w:rsidP="00C7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38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CERBUGKAXXX</w:t>
            </w:r>
          </w:p>
        </w:tc>
      </w:tr>
    </w:tbl>
    <w:p w:rsidR="00C738A2" w:rsidRPr="00C738A2" w:rsidRDefault="00C738A2" w:rsidP="00C738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22F28" w:rsidRPr="00022F28" w:rsidRDefault="006C6A0B" w:rsidP="00022F28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en-GB"/>
        </w:rPr>
      </w:pPr>
      <w:r w:rsidRPr="00022F28">
        <w:rPr>
          <w:sz w:val="24"/>
          <w:szCs w:val="24"/>
          <w:lang w:val="en-GB"/>
        </w:rPr>
        <w:t xml:space="preserve">Completed application forms should be </w:t>
      </w:r>
      <w:r w:rsidR="002832BE" w:rsidRPr="00022F28">
        <w:rPr>
          <w:sz w:val="24"/>
          <w:szCs w:val="24"/>
          <w:lang w:val="en-GB"/>
        </w:rPr>
        <w:t xml:space="preserve">emailed to </w:t>
      </w:r>
      <w:hyperlink r:id="rId11" w:history="1">
        <w:r w:rsidR="002832BE" w:rsidRPr="00022F28">
          <w:rPr>
            <w:rStyle w:val="Hyperlink"/>
            <w:sz w:val="24"/>
            <w:szCs w:val="24"/>
            <w:lang w:val="en-GB"/>
          </w:rPr>
          <w:t>drgt@rgt.mak.ac.ug</w:t>
        </w:r>
      </w:hyperlink>
      <w:r w:rsidR="002832BE" w:rsidRPr="00022F28">
        <w:rPr>
          <w:sz w:val="24"/>
          <w:szCs w:val="24"/>
          <w:lang w:val="en-GB"/>
        </w:rPr>
        <w:t xml:space="preserve"> or </w:t>
      </w:r>
      <w:r w:rsidRPr="00022F28">
        <w:rPr>
          <w:sz w:val="24"/>
          <w:szCs w:val="24"/>
          <w:lang w:val="en-GB"/>
        </w:rPr>
        <w:t xml:space="preserve">returned to the Directorate of Research and Graduate Training, Room </w:t>
      </w:r>
      <w:r w:rsidRPr="00022F28">
        <w:rPr>
          <w:b/>
          <w:sz w:val="24"/>
          <w:szCs w:val="24"/>
          <w:lang w:val="en-GB"/>
        </w:rPr>
        <w:t>307</w:t>
      </w:r>
      <w:r w:rsidR="00022F28" w:rsidRPr="00022F28">
        <w:rPr>
          <w:b/>
          <w:sz w:val="24"/>
          <w:szCs w:val="24"/>
          <w:lang w:val="en-GB"/>
        </w:rPr>
        <w:t>.</w:t>
      </w:r>
      <w:r w:rsidRPr="00022F28">
        <w:rPr>
          <w:sz w:val="24"/>
          <w:szCs w:val="24"/>
          <w:lang w:val="en-GB"/>
        </w:rPr>
        <w:t xml:space="preserve"> </w:t>
      </w:r>
      <w:r w:rsidR="00022F28" w:rsidRPr="00022F28">
        <w:rPr>
          <w:sz w:val="24"/>
          <w:szCs w:val="24"/>
          <w:lang w:val="en-GB"/>
        </w:rPr>
        <w:t xml:space="preserve">All forms </w:t>
      </w:r>
      <w:r w:rsidRPr="00022F28">
        <w:rPr>
          <w:sz w:val="24"/>
          <w:szCs w:val="24"/>
          <w:lang w:val="en-GB"/>
        </w:rPr>
        <w:t xml:space="preserve">must be accompanied by </w:t>
      </w:r>
      <w:r w:rsidR="00022F28" w:rsidRPr="00022F28">
        <w:rPr>
          <w:sz w:val="24"/>
          <w:szCs w:val="24"/>
          <w:lang w:val="en-GB"/>
        </w:rPr>
        <w:t xml:space="preserve"> the following</w:t>
      </w:r>
    </w:p>
    <w:p w:rsidR="00022F28" w:rsidRPr="00022F28" w:rsidRDefault="00022F28" w:rsidP="00022F28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</w:t>
      </w:r>
      <w:r w:rsidR="006C6A0B" w:rsidRPr="00022F28">
        <w:rPr>
          <w:b/>
          <w:sz w:val="24"/>
          <w:szCs w:val="24"/>
          <w:lang w:val="en-GB"/>
        </w:rPr>
        <w:t>elevant supporting certified copies</w:t>
      </w:r>
      <w:r w:rsidR="006C6A0B" w:rsidRPr="00022F28">
        <w:rPr>
          <w:sz w:val="24"/>
          <w:szCs w:val="24"/>
          <w:lang w:val="en-GB"/>
        </w:rPr>
        <w:t xml:space="preserve"> of certificates, and academic transcripts,</w:t>
      </w:r>
    </w:p>
    <w:p w:rsidR="00022F28" w:rsidRPr="00022F28" w:rsidRDefault="00022F28" w:rsidP="00022F28">
      <w:pPr>
        <w:pStyle w:val="ListParagraph"/>
        <w:numPr>
          <w:ilvl w:val="1"/>
          <w:numId w:val="1"/>
        </w:numPr>
        <w:tabs>
          <w:tab w:val="clear" w:pos="1440"/>
          <w:tab w:val="num" w:pos="1418"/>
        </w:tabs>
        <w:jc w:val="both"/>
        <w:rPr>
          <w:b/>
          <w:sz w:val="24"/>
          <w:szCs w:val="24"/>
          <w:lang w:val="en-GB"/>
        </w:rPr>
      </w:pPr>
      <w:r w:rsidRPr="00022F28">
        <w:rPr>
          <w:sz w:val="24"/>
          <w:szCs w:val="24"/>
          <w:lang w:val="en-GB"/>
        </w:rPr>
        <w:t>Letters</w:t>
      </w:r>
      <w:r w:rsidR="006C6A0B" w:rsidRPr="00022F2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from 3 referees</w:t>
      </w:r>
      <w:r w:rsidR="006C6A0B" w:rsidRPr="00022F28">
        <w:rPr>
          <w:sz w:val="24"/>
          <w:szCs w:val="24"/>
          <w:lang w:val="en-GB"/>
        </w:rPr>
        <w:t xml:space="preserve">.  </w:t>
      </w:r>
    </w:p>
    <w:p w:rsidR="006C6A0B" w:rsidRPr="00022F28" w:rsidRDefault="00022F28" w:rsidP="00022F28">
      <w:pPr>
        <w:pStyle w:val="ListParagraph"/>
        <w:numPr>
          <w:ilvl w:val="1"/>
          <w:numId w:val="1"/>
        </w:numPr>
        <w:tabs>
          <w:tab w:val="clear" w:pos="1440"/>
          <w:tab w:val="num" w:pos="1418"/>
        </w:tabs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2passport photos. </w:t>
      </w:r>
      <w:r w:rsidR="006C6A0B" w:rsidRPr="00022F28">
        <w:rPr>
          <w:sz w:val="24"/>
          <w:szCs w:val="24"/>
          <w:lang w:val="en-GB"/>
        </w:rPr>
        <w:t xml:space="preserve">Please strictly observe the </w:t>
      </w:r>
      <w:r w:rsidR="006C6A0B" w:rsidRPr="00022F28">
        <w:rPr>
          <w:b/>
          <w:sz w:val="24"/>
          <w:szCs w:val="24"/>
          <w:lang w:val="en-GB"/>
        </w:rPr>
        <w:t xml:space="preserve">closing date of </w:t>
      </w:r>
      <w:r w:rsidR="004B0BAF" w:rsidRPr="00022F28">
        <w:rPr>
          <w:b/>
          <w:sz w:val="24"/>
          <w:szCs w:val="24"/>
          <w:lang w:val="en-GB"/>
        </w:rPr>
        <w:t>31</w:t>
      </w:r>
      <w:r w:rsidR="004B0BAF" w:rsidRPr="00022F28">
        <w:rPr>
          <w:b/>
          <w:sz w:val="24"/>
          <w:szCs w:val="24"/>
          <w:vertAlign w:val="superscript"/>
          <w:lang w:val="en-GB"/>
        </w:rPr>
        <w:t>st</w:t>
      </w:r>
      <w:r w:rsidR="004B0BAF" w:rsidRPr="00022F28">
        <w:rPr>
          <w:b/>
          <w:sz w:val="24"/>
          <w:szCs w:val="24"/>
          <w:lang w:val="en-GB"/>
        </w:rPr>
        <w:t xml:space="preserve"> </w:t>
      </w:r>
      <w:r w:rsidR="006C6A0B" w:rsidRPr="00022F28">
        <w:rPr>
          <w:b/>
          <w:sz w:val="24"/>
          <w:szCs w:val="24"/>
          <w:lang w:val="en-GB"/>
        </w:rPr>
        <w:t>March, 201</w:t>
      </w:r>
      <w:r w:rsidR="005C3031">
        <w:rPr>
          <w:b/>
          <w:sz w:val="24"/>
          <w:szCs w:val="24"/>
          <w:lang w:val="en-GB"/>
        </w:rPr>
        <w:t>6</w:t>
      </w:r>
      <w:r w:rsidR="006C6A0B" w:rsidRPr="00022F28">
        <w:rPr>
          <w:b/>
          <w:sz w:val="24"/>
          <w:szCs w:val="24"/>
          <w:lang w:val="en-GB"/>
        </w:rPr>
        <w:t>.</w:t>
      </w:r>
    </w:p>
    <w:p w:rsidR="006C6A0B" w:rsidRPr="006C6A0B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6C6A0B" w:rsidRPr="006F5818" w:rsidRDefault="006C6A0B" w:rsidP="006F5818">
      <w:pPr>
        <w:pStyle w:val="ListParagraph"/>
        <w:numPr>
          <w:ilvl w:val="0"/>
          <w:numId w:val="2"/>
        </w:numPr>
        <w:ind w:left="426" w:hanging="426"/>
        <w:jc w:val="both"/>
        <w:rPr>
          <w:color w:val="FF0000"/>
          <w:sz w:val="24"/>
          <w:szCs w:val="24"/>
          <w:lang w:val="en-GB"/>
        </w:rPr>
      </w:pPr>
      <w:r w:rsidRPr="006F5818">
        <w:rPr>
          <w:sz w:val="24"/>
          <w:szCs w:val="24"/>
          <w:lang w:val="en-GB"/>
        </w:rPr>
        <w:t>All Applicants for</w:t>
      </w:r>
      <w:r w:rsidRPr="006F5818">
        <w:rPr>
          <w:b/>
          <w:sz w:val="24"/>
          <w:szCs w:val="24"/>
          <w:lang w:val="en-GB"/>
        </w:rPr>
        <w:t xml:space="preserve"> Master of Laws </w:t>
      </w:r>
      <w:r w:rsidRPr="006F5818">
        <w:rPr>
          <w:sz w:val="24"/>
          <w:szCs w:val="24"/>
          <w:lang w:val="en-GB"/>
        </w:rPr>
        <w:t xml:space="preserve">(LLM) will do a Graduate Admission Test (GAT) consisting of an oral Interview and written test. The fee is </w:t>
      </w:r>
      <w:proofErr w:type="spellStart"/>
      <w:r w:rsidRPr="006F5818">
        <w:rPr>
          <w:sz w:val="24"/>
          <w:szCs w:val="24"/>
          <w:lang w:val="en-GB"/>
        </w:rPr>
        <w:t>Ug</w:t>
      </w:r>
      <w:proofErr w:type="spellEnd"/>
      <w:r w:rsidRPr="006F5818">
        <w:rPr>
          <w:sz w:val="24"/>
          <w:szCs w:val="24"/>
          <w:lang w:val="en-GB"/>
        </w:rPr>
        <w:t>.</w:t>
      </w:r>
      <w:r w:rsidR="001A204A">
        <w:rPr>
          <w:sz w:val="24"/>
          <w:szCs w:val="24"/>
          <w:lang w:val="en-GB"/>
        </w:rPr>
        <w:t xml:space="preserve"> </w:t>
      </w:r>
      <w:proofErr w:type="spellStart"/>
      <w:r w:rsidR="001903DD">
        <w:rPr>
          <w:sz w:val="24"/>
          <w:szCs w:val="24"/>
          <w:lang w:val="en-GB"/>
        </w:rPr>
        <w:t>S</w:t>
      </w:r>
      <w:r w:rsidRPr="006F5818">
        <w:rPr>
          <w:sz w:val="24"/>
          <w:szCs w:val="24"/>
          <w:lang w:val="en-GB"/>
        </w:rPr>
        <w:t>hs</w:t>
      </w:r>
      <w:proofErr w:type="spellEnd"/>
      <w:r w:rsidRPr="006F5818">
        <w:rPr>
          <w:sz w:val="24"/>
          <w:szCs w:val="24"/>
          <w:lang w:val="en-GB"/>
        </w:rPr>
        <w:t xml:space="preserve">. 100,000/= (One hundred thousand shillings) payable to the School Accountant.  The GAT will be held on </w:t>
      </w:r>
      <w:r w:rsidRPr="006F5818">
        <w:rPr>
          <w:b/>
          <w:sz w:val="24"/>
          <w:szCs w:val="24"/>
          <w:lang w:val="en-GB"/>
        </w:rPr>
        <w:t>1</w:t>
      </w:r>
      <w:r w:rsidR="00566433" w:rsidRPr="006F5818">
        <w:rPr>
          <w:b/>
          <w:sz w:val="24"/>
          <w:szCs w:val="24"/>
          <w:lang w:val="en-GB"/>
        </w:rPr>
        <w:t>1</w:t>
      </w:r>
      <w:r w:rsidRPr="006F5818">
        <w:rPr>
          <w:b/>
          <w:sz w:val="24"/>
          <w:szCs w:val="24"/>
          <w:vertAlign w:val="superscript"/>
          <w:lang w:val="en-GB"/>
        </w:rPr>
        <w:t>th</w:t>
      </w:r>
      <w:r w:rsidRPr="006F5818">
        <w:rPr>
          <w:b/>
          <w:sz w:val="24"/>
          <w:szCs w:val="24"/>
          <w:lang w:val="en-GB"/>
        </w:rPr>
        <w:t xml:space="preserve"> June, 201</w:t>
      </w:r>
      <w:r w:rsidR="003614AA" w:rsidRPr="006F5818">
        <w:rPr>
          <w:b/>
          <w:sz w:val="24"/>
          <w:szCs w:val="24"/>
          <w:lang w:val="en-GB"/>
        </w:rPr>
        <w:t>6</w:t>
      </w:r>
    </w:p>
    <w:p w:rsidR="006C6A0B" w:rsidRPr="006C6A0B" w:rsidRDefault="006C6A0B" w:rsidP="006C6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6C6A0B" w:rsidRDefault="006C6A0B" w:rsidP="0021021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>All Applicants for Master of Business Administration (College of B</w:t>
      </w:r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usiness and Management Sciences and </w:t>
      </w:r>
      <w:proofErr w:type="spellStart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>Makerere</w:t>
      </w:r>
      <w:proofErr w:type="spellEnd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Business School</w:t>
      </w:r>
      <w:r w:rsidR="00DD3A88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will do a GMAT test </w:t>
      </w:r>
      <w:r w:rsidRPr="00152C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 date</w:t>
      </w:r>
      <w:r w:rsidR="00DF390B" w:rsidRPr="00152C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be communicated by College of B</w:t>
      </w:r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usiness and Management Sciences and </w:t>
      </w:r>
      <w:proofErr w:type="spellStart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>Makerere</w:t>
      </w:r>
      <w:proofErr w:type="spellEnd"/>
      <w:r w:rsidR="008204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Business School respectively.</w:t>
      </w:r>
      <w:r w:rsidR="00DD3A88" w:rsidRPr="00DD3A88">
        <w:t xml:space="preserve"> </w:t>
      </w:r>
      <w:r w:rsidR="00DD3A88" w:rsidRPr="00DD3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fee for the MUBS </w:t>
      </w:r>
      <w:r w:rsidR="0021021A" w:rsidRPr="0021021A">
        <w:rPr>
          <w:rFonts w:ascii="Times New Roman" w:eastAsia="Times New Roman" w:hAnsi="Times New Roman" w:cs="Times New Roman"/>
          <w:sz w:val="24"/>
          <w:szCs w:val="24"/>
          <w:lang w:val="en-GB"/>
        </w:rPr>
        <w:t>GMAT</w:t>
      </w:r>
      <w:r w:rsidR="00DD3A88" w:rsidRPr="00DD3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Admission test is 50,000/=.</w:t>
      </w:r>
    </w:p>
    <w:p w:rsidR="006C6A0B" w:rsidRPr="006C6A0B" w:rsidRDefault="006C6A0B" w:rsidP="006C6A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6C6A0B" w:rsidRDefault="006C6A0B" w:rsidP="006C6A0B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C6A0B">
        <w:rPr>
          <w:rFonts w:ascii="Times New Roman" w:eastAsia="Times New Roman" w:hAnsi="Times New Roman" w:cs="Times New Roman"/>
          <w:sz w:val="24"/>
          <w:szCs w:val="24"/>
          <w:lang w:val="en-GB"/>
        </w:rPr>
        <w:t>In addition to the general admission requirements, applicants for Master of Public Infrastructure Management (MPIM) must have “Proven professional experience of at least 2 years at managerial/supervisory level or policy-decision making position in a government, parastatal organ, international organisation or non-governmental organisation” Applicants should attach a 2- page short CV and referee recommendations.</w:t>
      </w:r>
    </w:p>
    <w:p w:rsidR="006C6A0B" w:rsidRPr="006C6A0B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6F5818" w:rsidRDefault="006C6A0B" w:rsidP="006F5818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  <w:lang w:val="en-GB"/>
        </w:rPr>
      </w:pPr>
      <w:r w:rsidRPr="006F5818">
        <w:rPr>
          <w:sz w:val="24"/>
          <w:szCs w:val="24"/>
          <w:lang w:val="en-GB"/>
        </w:rPr>
        <w:t>For detailed information about the Programmes</w:t>
      </w:r>
      <w:r w:rsidR="00566433" w:rsidRPr="006F5818">
        <w:rPr>
          <w:sz w:val="24"/>
          <w:szCs w:val="24"/>
          <w:lang w:val="en-GB"/>
        </w:rPr>
        <w:t>’ admission requirements</w:t>
      </w:r>
      <w:r w:rsidRPr="006F5818">
        <w:rPr>
          <w:sz w:val="24"/>
          <w:szCs w:val="24"/>
          <w:lang w:val="en-GB"/>
        </w:rPr>
        <w:t>, content and regulations can be obtained from the University Website or contact the Principals of the respective Colleges and Schools.</w:t>
      </w:r>
    </w:p>
    <w:p w:rsidR="006C6A0B" w:rsidRPr="006C6A0B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6C6A0B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Default="006C6A0B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F5818" w:rsidRDefault="006F5818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F5818" w:rsidRDefault="006F5818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03DD" w:rsidRPr="006C6A0B" w:rsidRDefault="001903DD" w:rsidP="006C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6A0B" w:rsidRPr="006C6A0B" w:rsidRDefault="006C6A0B" w:rsidP="00DE686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ab/>
        <w:t xml:space="preserve">Alfred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Masikye</w:t>
      </w:r>
      <w:proofErr w:type="spellEnd"/>
      <w:r w:rsidRPr="006C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A0B">
        <w:rPr>
          <w:rFonts w:ascii="Times New Roman" w:eastAsia="Times New Roman" w:hAnsi="Times New Roman" w:cs="Times New Roman"/>
          <w:sz w:val="24"/>
          <w:szCs w:val="24"/>
        </w:rPr>
        <w:t>Namoah</w:t>
      </w:r>
      <w:proofErr w:type="spellEnd"/>
    </w:p>
    <w:p w:rsidR="006C6A0B" w:rsidRPr="006C6A0B" w:rsidRDefault="006C6A0B" w:rsidP="00DE686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A0B">
        <w:rPr>
          <w:rFonts w:ascii="Times New Roman" w:eastAsia="Times New Roman" w:hAnsi="Times New Roman" w:cs="Times New Roman"/>
          <w:sz w:val="24"/>
          <w:szCs w:val="24"/>
        </w:rPr>
        <w:tab/>
      </w:r>
      <w:r w:rsidRPr="006C6A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REGISTRAR</w:t>
      </w:r>
    </w:p>
    <w:sectPr w:rsidR="006C6A0B" w:rsidRPr="006C6A0B" w:rsidSect="00CF1D0B">
      <w:footerReference w:type="default" r:id="rId12"/>
      <w:pgSz w:w="12240" w:h="15840"/>
      <w:pgMar w:top="720" w:right="720" w:bottom="568" w:left="72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BE" w:rsidRDefault="000A25BE">
      <w:pPr>
        <w:spacing w:after="0" w:line="240" w:lineRule="auto"/>
      </w:pPr>
      <w:r>
        <w:separator/>
      </w:r>
    </w:p>
  </w:endnote>
  <w:endnote w:type="continuationSeparator" w:id="0">
    <w:p w:rsidR="000A25BE" w:rsidRDefault="000A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0686"/>
      <w:docPartObj>
        <w:docPartGallery w:val="Page Numbers (Bottom of Page)"/>
        <w:docPartUnique/>
      </w:docPartObj>
    </w:sdtPr>
    <w:sdtEndPr/>
    <w:sdtContent>
      <w:p w:rsidR="001A204A" w:rsidRDefault="001A2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6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204A" w:rsidRDefault="001A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BE" w:rsidRDefault="000A25BE">
      <w:pPr>
        <w:spacing w:after="0" w:line="240" w:lineRule="auto"/>
      </w:pPr>
      <w:r>
        <w:separator/>
      </w:r>
    </w:p>
  </w:footnote>
  <w:footnote w:type="continuationSeparator" w:id="0">
    <w:p w:rsidR="000A25BE" w:rsidRDefault="000A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BF7"/>
    <w:multiLevelType w:val="hybridMultilevel"/>
    <w:tmpl w:val="7CE27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2F9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D24F4"/>
    <w:multiLevelType w:val="hybridMultilevel"/>
    <w:tmpl w:val="AE08DBFA"/>
    <w:lvl w:ilvl="0" w:tplc="5448BC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0B"/>
    <w:rsid w:val="00005F7F"/>
    <w:rsid w:val="00022F28"/>
    <w:rsid w:val="0004370D"/>
    <w:rsid w:val="000624C3"/>
    <w:rsid w:val="000A25BE"/>
    <w:rsid w:val="000D116B"/>
    <w:rsid w:val="000E2AA5"/>
    <w:rsid w:val="000E4FC5"/>
    <w:rsid w:val="000F6FCC"/>
    <w:rsid w:val="00142A7E"/>
    <w:rsid w:val="00151624"/>
    <w:rsid w:val="00152CE1"/>
    <w:rsid w:val="0016539B"/>
    <w:rsid w:val="00187C5F"/>
    <w:rsid w:val="001903DD"/>
    <w:rsid w:val="00196865"/>
    <w:rsid w:val="001A1368"/>
    <w:rsid w:val="001A204A"/>
    <w:rsid w:val="001A772A"/>
    <w:rsid w:val="001B3257"/>
    <w:rsid w:val="001D03A0"/>
    <w:rsid w:val="001D7980"/>
    <w:rsid w:val="0021021A"/>
    <w:rsid w:val="002832BE"/>
    <w:rsid w:val="002B2105"/>
    <w:rsid w:val="002B36A7"/>
    <w:rsid w:val="00315CAF"/>
    <w:rsid w:val="003366F1"/>
    <w:rsid w:val="00355A8C"/>
    <w:rsid w:val="003614AA"/>
    <w:rsid w:val="003631E9"/>
    <w:rsid w:val="003835A4"/>
    <w:rsid w:val="003D0D66"/>
    <w:rsid w:val="003F7CE4"/>
    <w:rsid w:val="00415544"/>
    <w:rsid w:val="00441920"/>
    <w:rsid w:val="00451448"/>
    <w:rsid w:val="004542F5"/>
    <w:rsid w:val="00470D57"/>
    <w:rsid w:val="00474F23"/>
    <w:rsid w:val="004912F2"/>
    <w:rsid w:val="004B0BAF"/>
    <w:rsid w:val="004E1099"/>
    <w:rsid w:val="004F0A89"/>
    <w:rsid w:val="005241ED"/>
    <w:rsid w:val="00546A5E"/>
    <w:rsid w:val="00563C76"/>
    <w:rsid w:val="005647EB"/>
    <w:rsid w:val="00565FB4"/>
    <w:rsid w:val="00566433"/>
    <w:rsid w:val="0057364A"/>
    <w:rsid w:val="005817C8"/>
    <w:rsid w:val="005C3031"/>
    <w:rsid w:val="005C5210"/>
    <w:rsid w:val="005E1892"/>
    <w:rsid w:val="005F2DC8"/>
    <w:rsid w:val="00616261"/>
    <w:rsid w:val="00641112"/>
    <w:rsid w:val="00666DD2"/>
    <w:rsid w:val="006705CE"/>
    <w:rsid w:val="006C2ECB"/>
    <w:rsid w:val="006C6A0B"/>
    <w:rsid w:val="006F5818"/>
    <w:rsid w:val="006F6D13"/>
    <w:rsid w:val="00702CD9"/>
    <w:rsid w:val="00710CC8"/>
    <w:rsid w:val="0072022B"/>
    <w:rsid w:val="00727749"/>
    <w:rsid w:val="00777624"/>
    <w:rsid w:val="007B0846"/>
    <w:rsid w:val="007D03DB"/>
    <w:rsid w:val="007D0C51"/>
    <w:rsid w:val="008204AA"/>
    <w:rsid w:val="008317E8"/>
    <w:rsid w:val="008B1018"/>
    <w:rsid w:val="008B7E27"/>
    <w:rsid w:val="008E53A2"/>
    <w:rsid w:val="00964A96"/>
    <w:rsid w:val="009668CC"/>
    <w:rsid w:val="0097586D"/>
    <w:rsid w:val="0099229E"/>
    <w:rsid w:val="009C5676"/>
    <w:rsid w:val="009E233A"/>
    <w:rsid w:val="00AC4439"/>
    <w:rsid w:val="00B11789"/>
    <w:rsid w:val="00B3607E"/>
    <w:rsid w:val="00BC74AD"/>
    <w:rsid w:val="00BE7AB9"/>
    <w:rsid w:val="00C216BD"/>
    <w:rsid w:val="00C66F2D"/>
    <w:rsid w:val="00C738A2"/>
    <w:rsid w:val="00C73D92"/>
    <w:rsid w:val="00CD411C"/>
    <w:rsid w:val="00CD7ECC"/>
    <w:rsid w:val="00CF1D0B"/>
    <w:rsid w:val="00D87893"/>
    <w:rsid w:val="00DA26A0"/>
    <w:rsid w:val="00DB1049"/>
    <w:rsid w:val="00DD3A88"/>
    <w:rsid w:val="00DE6860"/>
    <w:rsid w:val="00DF390B"/>
    <w:rsid w:val="00E23E8D"/>
    <w:rsid w:val="00E529D5"/>
    <w:rsid w:val="00E53572"/>
    <w:rsid w:val="00E56E36"/>
    <w:rsid w:val="00E63318"/>
    <w:rsid w:val="00E97AF4"/>
    <w:rsid w:val="00E97B9F"/>
    <w:rsid w:val="00EA6D8A"/>
    <w:rsid w:val="00EB4408"/>
    <w:rsid w:val="00ED0B2B"/>
    <w:rsid w:val="00ED2734"/>
    <w:rsid w:val="00ED6FF0"/>
    <w:rsid w:val="00F02774"/>
    <w:rsid w:val="00F34588"/>
    <w:rsid w:val="00F75CE4"/>
    <w:rsid w:val="00F87EFC"/>
    <w:rsid w:val="00FA573D"/>
    <w:rsid w:val="00FC27BA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6A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C6A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C6A0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A0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C6A0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A0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C6A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6A0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A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C6A0B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6A0B"/>
  </w:style>
  <w:style w:type="table" w:styleId="TableGrid">
    <w:name w:val="Table Grid"/>
    <w:basedOn w:val="TableNormal"/>
    <w:uiPriority w:val="59"/>
    <w:rsid w:val="006C6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6A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6A0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6A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C6A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C6A0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A0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C6A0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A0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C6A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6A0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A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C6A0B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6A0B"/>
  </w:style>
  <w:style w:type="table" w:styleId="TableGrid">
    <w:name w:val="Table Grid"/>
    <w:basedOn w:val="TableNormal"/>
    <w:uiPriority w:val="59"/>
    <w:rsid w:val="006C6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6A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6A0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gt@rgt.mak.ac.u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gt.mak.ac.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gt.mak.ac.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A708-929E-487B-AF3B-7B4DD134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2016-01-29T09:38:00Z</cp:lastPrinted>
  <dcterms:created xsi:type="dcterms:W3CDTF">2016-01-29T08:47:00Z</dcterms:created>
  <dcterms:modified xsi:type="dcterms:W3CDTF">2016-02-02T07:42:00Z</dcterms:modified>
</cp:coreProperties>
</file>