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577" w:rsidRPr="005D3A6F" w:rsidRDefault="00714577" w:rsidP="00714577">
      <w:pPr>
        <w:tabs>
          <w:tab w:val="left" w:pos="6096"/>
        </w:tabs>
        <w:spacing w:after="0" w:line="240" w:lineRule="exact"/>
        <w:ind w:right="-143"/>
        <w:jc w:val="center"/>
        <w:rPr>
          <w:rFonts w:ascii="Verdana" w:hAnsi="Verdana" w:cs="Verdana"/>
          <w:sz w:val="19"/>
          <w:szCs w:val="19"/>
        </w:rPr>
      </w:pPr>
      <w:bookmarkStart w:id="0" w:name="_GoBack"/>
      <w:bookmarkEnd w:id="0"/>
      <w:r w:rsidRPr="005D3A6F">
        <w:rPr>
          <w:rFonts w:ascii="Verdana" w:hAnsi="Verdana"/>
          <w:sz w:val="20"/>
        </w:rPr>
        <w:t xml:space="preserve">                                                                               </w:t>
      </w:r>
      <w:r w:rsidRPr="005D3A6F">
        <w:tab/>
      </w:r>
      <w:r w:rsidRPr="005D3A6F">
        <w:rPr>
          <w:rFonts w:ascii="Verdana" w:hAnsi="Verdana"/>
          <w:sz w:val="20"/>
        </w:rPr>
        <w:t xml:space="preserve">  </w:t>
      </w:r>
      <w:r w:rsidRPr="005D3A6F">
        <w:rPr>
          <w:rFonts w:ascii="Verdana" w:hAnsi="Verdana"/>
          <w:sz w:val="19"/>
        </w:rPr>
        <w:t>Royal Academy of Engineering</w:t>
      </w:r>
    </w:p>
    <w:p w:rsidR="00714577" w:rsidRPr="005D3A6F" w:rsidRDefault="00714577" w:rsidP="00714577">
      <w:pPr>
        <w:tabs>
          <w:tab w:val="left" w:pos="6096"/>
        </w:tabs>
        <w:spacing w:after="0" w:line="240" w:lineRule="exact"/>
        <w:ind w:left="6237" w:right="-143"/>
        <w:rPr>
          <w:rFonts w:ascii="Verdana" w:hAnsi="Verdana" w:cs="Verdana"/>
          <w:sz w:val="19"/>
          <w:szCs w:val="19"/>
        </w:rPr>
      </w:pPr>
      <w:r w:rsidRPr="005D3A6F">
        <w:rPr>
          <w:rFonts w:ascii="Verdana" w:hAnsi="Verdana"/>
          <w:sz w:val="19"/>
        </w:rPr>
        <w:t>Prince Philip House</w:t>
      </w:r>
    </w:p>
    <w:p w:rsidR="00714577" w:rsidRPr="005D3A6F" w:rsidRDefault="00714577" w:rsidP="00714577">
      <w:pPr>
        <w:tabs>
          <w:tab w:val="left" w:pos="6096"/>
        </w:tabs>
        <w:spacing w:after="0" w:line="240" w:lineRule="exact"/>
        <w:ind w:left="6237" w:right="-143"/>
        <w:rPr>
          <w:rFonts w:ascii="Verdana" w:hAnsi="Verdana" w:cs="Verdana"/>
          <w:sz w:val="19"/>
          <w:szCs w:val="19"/>
        </w:rPr>
      </w:pPr>
      <w:r w:rsidRPr="005D3A6F">
        <w:rPr>
          <w:rFonts w:ascii="Verdana" w:hAnsi="Verdana"/>
          <w:sz w:val="19"/>
        </w:rPr>
        <w:t>3 Carlton House Terrace</w:t>
      </w:r>
    </w:p>
    <w:p w:rsidR="00714577" w:rsidRPr="005D3A6F" w:rsidRDefault="00714577" w:rsidP="00714577">
      <w:pPr>
        <w:tabs>
          <w:tab w:val="left" w:pos="6096"/>
        </w:tabs>
        <w:spacing w:after="0" w:line="240" w:lineRule="exact"/>
        <w:ind w:left="6237" w:right="-143"/>
        <w:rPr>
          <w:rFonts w:ascii="Verdana" w:hAnsi="Verdana" w:cs="Verdana"/>
          <w:sz w:val="19"/>
          <w:szCs w:val="19"/>
        </w:rPr>
      </w:pPr>
      <w:r w:rsidRPr="005D3A6F">
        <w:rPr>
          <w:rFonts w:ascii="Verdana" w:hAnsi="Verdana"/>
          <w:sz w:val="19"/>
        </w:rPr>
        <w:t>Londres SW1Y 5DG</w:t>
      </w:r>
    </w:p>
    <w:p w:rsidR="00714577" w:rsidRPr="005D3A6F" w:rsidRDefault="00714577" w:rsidP="00714577">
      <w:pPr>
        <w:tabs>
          <w:tab w:val="left" w:pos="8789"/>
        </w:tabs>
        <w:spacing w:after="0"/>
        <w:ind w:right="839"/>
        <w:rPr>
          <w:rFonts w:ascii="Verdana" w:hAnsi="Verdana" w:cs="Verdana"/>
          <w:b/>
          <w:sz w:val="48"/>
          <w:szCs w:val="48"/>
        </w:rPr>
      </w:pPr>
    </w:p>
    <w:p w:rsidR="00714577" w:rsidRPr="005D3A6F" w:rsidRDefault="00714577" w:rsidP="00714577">
      <w:pPr>
        <w:tabs>
          <w:tab w:val="left" w:pos="8789"/>
        </w:tabs>
        <w:spacing w:after="0"/>
        <w:ind w:right="839"/>
        <w:rPr>
          <w:rFonts w:ascii="Verdana" w:hAnsi="Verdana" w:cs="Verdana"/>
          <w:b/>
          <w:sz w:val="48"/>
          <w:szCs w:val="48"/>
        </w:rPr>
      </w:pPr>
      <w:r w:rsidRPr="005D3A6F">
        <w:rPr>
          <w:rFonts w:ascii="Verdana" w:hAnsi="Verdana"/>
          <w:b/>
          <w:sz w:val="48"/>
        </w:rPr>
        <w:t>Communiqué de presse</w:t>
      </w:r>
    </w:p>
    <w:p w:rsidR="00714577" w:rsidRPr="005D3A6F" w:rsidRDefault="00714577" w:rsidP="00714577">
      <w:pPr>
        <w:pStyle w:val="Lettertext"/>
        <w:tabs>
          <w:tab w:val="left" w:pos="5640"/>
        </w:tabs>
        <w:ind w:right="567"/>
        <w:rPr>
          <w:color w:val="7F7F7F"/>
          <w:szCs w:val="20"/>
        </w:rPr>
      </w:pPr>
      <w:r w:rsidRPr="005D3A6F">
        <w:tab/>
      </w:r>
    </w:p>
    <w:p w:rsidR="00714577" w:rsidRPr="005D3A6F" w:rsidRDefault="00714577" w:rsidP="00714577">
      <w:pPr>
        <w:pStyle w:val="heading3"/>
        <w:ind w:left="0"/>
        <w:jc w:val="center"/>
        <w:rPr>
          <w:color w:val="auto"/>
          <w:sz w:val="24"/>
          <w:szCs w:val="24"/>
        </w:rPr>
      </w:pPr>
      <w:r w:rsidRPr="005D3A6F">
        <w:rPr>
          <w:color w:val="auto"/>
          <w:sz w:val="24"/>
        </w:rPr>
        <w:t xml:space="preserve">Appel à candidatures pour le concours « Africa Prize for Engineering Innovation » (Prix africain pour les innovations en matière d'ingénierie) </w:t>
      </w:r>
    </w:p>
    <w:p w:rsidR="00714577" w:rsidRPr="005D3A6F" w:rsidRDefault="006E1582" w:rsidP="00714577">
      <w:pPr>
        <w:pStyle w:val="heading3"/>
        <w:ind w:left="0"/>
        <w:jc w:val="center"/>
        <w:rPr>
          <w:b w:val="0"/>
          <w:i/>
          <w:color w:val="auto"/>
          <w:sz w:val="22"/>
          <w:szCs w:val="22"/>
        </w:rPr>
      </w:pPr>
      <w:r w:rsidRPr="005D3A6F">
        <w:rPr>
          <w:b w:val="0"/>
          <w:i/>
          <w:color w:val="auto"/>
          <w:sz w:val="22"/>
        </w:rPr>
        <w:t>Les ingénieurs africains innovants sont invités à participer à ce concours prestigieux</w:t>
      </w:r>
    </w:p>
    <w:p w:rsidR="00714577" w:rsidRPr="005D3A6F" w:rsidRDefault="00714577" w:rsidP="00714577">
      <w:pPr>
        <w:pStyle w:val="NoSpacing"/>
        <w:rPr>
          <w:rFonts w:ascii="Verdana" w:hAnsi="Verdana"/>
          <w:b/>
          <w:sz w:val="22"/>
          <w:szCs w:val="22"/>
        </w:rPr>
      </w:pPr>
    </w:p>
    <w:p w:rsidR="00262E13" w:rsidRPr="005D3A6F" w:rsidRDefault="00262E13" w:rsidP="00CC39D8">
      <w:pPr>
        <w:spacing w:line="276" w:lineRule="auto"/>
        <w:rPr>
          <w:rFonts w:ascii="Verdana" w:hAnsi="Verdana"/>
        </w:rPr>
      </w:pPr>
      <w:r w:rsidRPr="005D3A6F">
        <w:rPr>
          <w:rFonts w:ascii="Verdana" w:hAnsi="Verdana"/>
        </w:rPr>
        <w:t xml:space="preserve">La ‘Royal Academy of Engineering’ a annoncé l'ouverture du deuxième « Africa Prize for Engineering Innovation » (Prix africain pour les innovations en matière d'ingénierie). </w:t>
      </w:r>
    </w:p>
    <w:p w:rsidR="00536B1E" w:rsidRPr="005D3A6F" w:rsidRDefault="00536B1E" w:rsidP="00CC39D8">
      <w:pPr>
        <w:spacing w:line="276" w:lineRule="auto"/>
        <w:rPr>
          <w:rFonts w:ascii="Verdana" w:hAnsi="Verdana"/>
        </w:rPr>
      </w:pPr>
      <w:r w:rsidRPr="005D3A6F">
        <w:rPr>
          <w:rFonts w:ascii="Verdana" w:hAnsi="Verdana"/>
        </w:rPr>
        <w:t>« L'</w:t>
      </w:r>
      <w:r w:rsidRPr="005D3A6F">
        <w:rPr>
          <w:rFonts w:ascii="Verdana" w:hAnsi="Verdana"/>
          <w:i/>
        </w:rPr>
        <w:t xml:space="preserve">Africa Prize </w:t>
      </w:r>
      <w:r w:rsidRPr="005D3A6F">
        <w:rPr>
          <w:rFonts w:ascii="Verdana" w:hAnsi="Verdana"/>
        </w:rPr>
        <w:t>», qui entame sa deuxième année, reconnaît</w:t>
      </w:r>
      <w:r w:rsidR="00585D5A" w:rsidRPr="005D3A6F">
        <w:rPr>
          <w:rFonts w:ascii="Verdana" w:hAnsi="Verdana"/>
        </w:rPr>
        <w:t xml:space="preserve"> la valeur</w:t>
      </w:r>
      <w:r w:rsidRPr="005D3A6F">
        <w:rPr>
          <w:rFonts w:ascii="Verdana" w:hAnsi="Verdana"/>
        </w:rPr>
        <w:t xml:space="preserve"> </w:t>
      </w:r>
      <w:r w:rsidR="00585D5A" w:rsidRPr="005D3A6F">
        <w:rPr>
          <w:rFonts w:ascii="Verdana" w:hAnsi="Verdana"/>
        </w:rPr>
        <w:t>d</w:t>
      </w:r>
      <w:r w:rsidRPr="005D3A6F">
        <w:rPr>
          <w:rFonts w:ascii="Verdana" w:hAnsi="Verdana"/>
        </w:rPr>
        <w:t xml:space="preserve">es ingénieurs ambitieux et talentueux </w:t>
      </w:r>
      <w:r w:rsidR="00575C34" w:rsidRPr="005D3A6F">
        <w:rPr>
          <w:rFonts w:ascii="Verdana" w:hAnsi="Verdana"/>
        </w:rPr>
        <w:t xml:space="preserve">de </w:t>
      </w:r>
      <w:r w:rsidRPr="005D3A6F">
        <w:rPr>
          <w:rFonts w:ascii="Verdana" w:hAnsi="Verdana"/>
        </w:rPr>
        <w:t xml:space="preserve">toutes </w:t>
      </w:r>
      <w:r w:rsidR="00575C34" w:rsidRPr="005D3A6F">
        <w:rPr>
          <w:rFonts w:ascii="Verdana" w:hAnsi="Verdana"/>
        </w:rPr>
        <w:t xml:space="preserve">les </w:t>
      </w:r>
      <w:r w:rsidRPr="005D3A6F">
        <w:rPr>
          <w:rFonts w:ascii="Verdana" w:hAnsi="Verdana"/>
        </w:rPr>
        <w:t xml:space="preserve">disciplines, </w:t>
      </w:r>
      <w:r w:rsidR="00227CFE" w:rsidRPr="005D3A6F">
        <w:rPr>
          <w:rFonts w:ascii="Verdana" w:hAnsi="Verdana"/>
        </w:rPr>
        <w:t xml:space="preserve">qui sont </w:t>
      </w:r>
      <w:r w:rsidRPr="005D3A6F">
        <w:rPr>
          <w:rFonts w:ascii="Verdana" w:hAnsi="Verdana"/>
        </w:rPr>
        <w:t xml:space="preserve">originaires de l'Afrique subsaharienne.  Son objectif est de stimuler et de célébrer l'innovation et l'entrepreneuriat, en soulignant l'importance de l'ingénierie comme facteur d'amélioration de la qualité de vie et du développement économique.  </w:t>
      </w:r>
    </w:p>
    <w:p w:rsidR="00210E31" w:rsidRPr="005D3A6F" w:rsidRDefault="00210E31" w:rsidP="00CC39D8">
      <w:pPr>
        <w:spacing w:line="276" w:lineRule="auto"/>
        <w:rPr>
          <w:rFonts w:ascii="Verdana" w:hAnsi="Verdana"/>
        </w:rPr>
      </w:pPr>
      <w:r w:rsidRPr="005D3A6F">
        <w:rPr>
          <w:rFonts w:ascii="Verdana" w:hAnsi="Verdana"/>
        </w:rPr>
        <w:t xml:space="preserve">Les ingénieurs des pays d'Afrique subsaharienne qui travaillent et vivent en Afrique et qui peuvent fournir une lettre de soutien d'une université ou institution de recherche, sont invités à participer au concours. </w:t>
      </w:r>
    </w:p>
    <w:p w:rsidR="00536B1E" w:rsidRPr="005D3A6F" w:rsidRDefault="00536B1E" w:rsidP="00CC39D8">
      <w:pPr>
        <w:spacing w:line="276" w:lineRule="auto"/>
        <w:rPr>
          <w:rFonts w:ascii="Verdana" w:hAnsi="Verdana"/>
        </w:rPr>
      </w:pPr>
      <w:r w:rsidRPr="005D3A6F">
        <w:rPr>
          <w:rFonts w:ascii="Verdana" w:hAnsi="Verdana"/>
        </w:rPr>
        <w:t>Les candidats retenus pour former la liste restreinte des candidats admis, bénéficieront du mentorat et d'une formation approfondis afin de développer leurs compétences entrepreneuriales et d'innovation</w:t>
      </w:r>
      <w:r w:rsidR="00214292" w:rsidRPr="005D3A6F">
        <w:rPr>
          <w:rFonts w:ascii="Verdana" w:hAnsi="Verdana"/>
        </w:rPr>
        <w:t>,</w:t>
      </w:r>
      <w:r w:rsidRPr="005D3A6F">
        <w:rPr>
          <w:rFonts w:ascii="Verdana" w:hAnsi="Verdana"/>
        </w:rPr>
        <w:t xml:space="preserve"> et le vainqueur recevra une somme de 25 000 £, tandis que les seconds recevront 10 000 £</w:t>
      </w:r>
      <w:r w:rsidR="00214292" w:rsidRPr="005D3A6F">
        <w:rPr>
          <w:rFonts w:ascii="Verdana" w:hAnsi="Verdana"/>
        </w:rPr>
        <w:t xml:space="preserve"> chacun.</w:t>
      </w:r>
      <w:r w:rsidRPr="005D3A6F">
        <w:rPr>
          <w:rFonts w:ascii="Verdana" w:hAnsi="Verdana"/>
        </w:rPr>
        <w:t xml:space="preserve"> Les inscriptions seront clôturées le 29 juin 2015, à minuit.</w:t>
      </w:r>
    </w:p>
    <w:p w:rsidR="00536B1E" w:rsidRPr="005D3A6F" w:rsidRDefault="00536B1E" w:rsidP="00CC39D8">
      <w:pPr>
        <w:spacing w:line="276" w:lineRule="auto"/>
        <w:rPr>
          <w:rFonts w:ascii="Verdana" w:hAnsi="Verdana"/>
        </w:rPr>
      </w:pPr>
      <w:r w:rsidRPr="005D3A6F">
        <w:rPr>
          <w:rFonts w:ascii="Verdana" w:hAnsi="Verdana"/>
        </w:rPr>
        <w:t xml:space="preserve">À la suite de </w:t>
      </w:r>
      <w:r w:rsidR="00EE1858" w:rsidRPr="005D3A6F">
        <w:rPr>
          <w:rFonts w:ascii="Verdana" w:hAnsi="Verdana"/>
        </w:rPr>
        <w:t>contributions</w:t>
      </w:r>
      <w:r w:rsidR="00214292" w:rsidRPr="005D3A6F">
        <w:rPr>
          <w:rFonts w:ascii="Verdana" w:hAnsi="Verdana"/>
        </w:rPr>
        <w:t xml:space="preserve"> émanant</w:t>
      </w:r>
      <w:r w:rsidRPr="005D3A6F">
        <w:rPr>
          <w:rFonts w:ascii="Verdana" w:hAnsi="Verdana"/>
        </w:rPr>
        <w:t xml:space="preserve"> de 15 pays africains, les finalistes de </w:t>
      </w:r>
      <w:r w:rsidRPr="005D3A6F">
        <w:rPr>
          <w:rFonts w:ascii="Verdana" w:hAnsi="Verdana"/>
          <w:i/>
        </w:rPr>
        <w:t>l'Africa Prize</w:t>
      </w:r>
      <w:r w:rsidRPr="005D3A6F">
        <w:rPr>
          <w:rFonts w:ascii="Verdana" w:hAnsi="Verdana"/>
        </w:rPr>
        <w:t xml:space="preserve"> 2014-2015 ont été sélectionnés sur une liste restreinte de 12 candidats, et préparent leurs présentations finales. </w:t>
      </w:r>
    </w:p>
    <w:p w:rsidR="00536B1E" w:rsidRPr="005D3A6F" w:rsidRDefault="00536B1E" w:rsidP="00536B1E">
      <w:pPr>
        <w:spacing w:line="276" w:lineRule="auto"/>
        <w:rPr>
          <w:rFonts w:ascii="Verdana" w:hAnsi="Verdana"/>
        </w:rPr>
      </w:pPr>
      <w:r w:rsidRPr="005D3A6F">
        <w:rPr>
          <w:rFonts w:ascii="Verdana" w:hAnsi="Verdana"/>
        </w:rPr>
        <w:t xml:space="preserve">Les finalistes sont :  </w:t>
      </w:r>
    </w:p>
    <w:p w:rsidR="00536B1E" w:rsidRPr="005D3A6F" w:rsidRDefault="00536B1E" w:rsidP="00536B1E">
      <w:pPr>
        <w:pStyle w:val="ListParagraph"/>
        <w:numPr>
          <w:ilvl w:val="0"/>
          <w:numId w:val="2"/>
        </w:numPr>
        <w:spacing w:line="276" w:lineRule="auto"/>
        <w:rPr>
          <w:rFonts w:ascii="Verdana" w:hAnsi="Verdana"/>
        </w:rPr>
      </w:pPr>
      <w:r w:rsidRPr="005D3A6F">
        <w:rPr>
          <w:rFonts w:ascii="Verdana" w:hAnsi="Verdana"/>
          <w:b/>
        </w:rPr>
        <w:t>Dr Askwar Hilonga</w:t>
      </w:r>
      <w:r w:rsidRPr="005D3A6F">
        <w:rPr>
          <w:rFonts w:ascii="Verdana" w:hAnsi="Verdana"/>
        </w:rPr>
        <w:t xml:space="preserve"> de la Tanzanie </w:t>
      </w:r>
      <w:r w:rsidR="00547D50" w:rsidRPr="005D3A6F">
        <w:rPr>
          <w:rFonts w:ascii="Verdana" w:hAnsi="Verdana"/>
        </w:rPr>
        <w:t>pour</w:t>
      </w:r>
      <w:r w:rsidRPr="005D3A6F">
        <w:rPr>
          <w:rFonts w:ascii="Verdana" w:hAnsi="Verdana"/>
        </w:rPr>
        <w:t xml:space="preserve"> son système de filtration d'eau durable à faible coût</w:t>
      </w:r>
    </w:p>
    <w:p w:rsidR="00536B1E" w:rsidRPr="005D3A6F" w:rsidRDefault="00536B1E" w:rsidP="00536B1E">
      <w:pPr>
        <w:pStyle w:val="ListParagraph"/>
        <w:numPr>
          <w:ilvl w:val="0"/>
          <w:numId w:val="2"/>
        </w:numPr>
        <w:spacing w:line="276" w:lineRule="auto"/>
        <w:rPr>
          <w:rFonts w:ascii="Verdana" w:hAnsi="Verdana"/>
        </w:rPr>
      </w:pPr>
      <w:r w:rsidRPr="005D3A6F">
        <w:rPr>
          <w:rFonts w:ascii="Verdana" w:hAnsi="Verdana"/>
          <w:b/>
        </w:rPr>
        <w:t>Ernst Pretorius</w:t>
      </w:r>
      <w:r w:rsidRPr="005D3A6F">
        <w:rPr>
          <w:rFonts w:ascii="Verdana" w:hAnsi="Verdana"/>
        </w:rPr>
        <w:t xml:space="preserve"> d'Afrique du Sud pour un système de sécurité monté sur clôture.   </w:t>
      </w:r>
    </w:p>
    <w:p w:rsidR="00536B1E" w:rsidRPr="005D3A6F" w:rsidRDefault="00536B1E" w:rsidP="00536B1E">
      <w:pPr>
        <w:pStyle w:val="ListParagraph"/>
        <w:numPr>
          <w:ilvl w:val="0"/>
          <w:numId w:val="2"/>
        </w:numPr>
        <w:spacing w:line="276" w:lineRule="auto"/>
        <w:rPr>
          <w:rFonts w:ascii="Verdana" w:hAnsi="Verdana"/>
        </w:rPr>
      </w:pPr>
      <w:r w:rsidRPr="005D3A6F">
        <w:rPr>
          <w:rFonts w:ascii="Verdana" w:hAnsi="Verdana"/>
          <w:b/>
        </w:rPr>
        <w:lastRenderedPageBreak/>
        <w:t>Musenga Silwawa</w:t>
      </w:r>
      <w:r w:rsidRPr="005D3A6F">
        <w:rPr>
          <w:rFonts w:ascii="Verdana" w:hAnsi="Verdana"/>
        </w:rPr>
        <w:t xml:space="preserve"> et son équipe de </w:t>
      </w:r>
      <w:r w:rsidR="003071F4" w:rsidRPr="005D3A6F">
        <w:rPr>
          <w:rFonts w:ascii="Verdana" w:hAnsi="Verdana"/>
        </w:rPr>
        <w:t xml:space="preserve">la </w:t>
      </w:r>
      <w:r w:rsidRPr="005D3A6F">
        <w:rPr>
          <w:rFonts w:ascii="Verdana" w:hAnsi="Verdana"/>
        </w:rPr>
        <w:t>Zambie pour leur distributeur d'engrais localisé.</w:t>
      </w:r>
    </w:p>
    <w:p w:rsidR="00536B1E" w:rsidRPr="005D3A6F" w:rsidRDefault="00536B1E" w:rsidP="00536B1E">
      <w:pPr>
        <w:pStyle w:val="ListParagraph"/>
        <w:numPr>
          <w:ilvl w:val="0"/>
          <w:numId w:val="2"/>
        </w:numPr>
        <w:spacing w:line="276" w:lineRule="auto"/>
        <w:rPr>
          <w:rFonts w:ascii="Verdana" w:hAnsi="Verdana"/>
        </w:rPr>
      </w:pPr>
      <w:r w:rsidRPr="005D3A6F">
        <w:rPr>
          <w:rFonts w:ascii="Verdana" w:hAnsi="Verdana"/>
          <w:b/>
        </w:rPr>
        <w:t>Samuel Wangui</w:t>
      </w:r>
      <w:r w:rsidRPr="005D3A6F">
        <w:rPr>
          <w:rFonts w:ascii="Verdana" w:hAnsi="Verdana"/>
        </w:rPr>
        <w:t xml:space="preserve"> et son équipe du Kenya pour </w:t>
      </w:r>
      <w:r w:rsidR="007624E5" w:rsidRPr="005D3A6F">
        <w:rPr>
          <w:rFonts w:ascii="Verdana" w:hAnsi="Verdana"/>
        </w:rPr>
        <w:t>‘</w:t>
      </w:r>
      <w:r w:rsidRPr="005D3A6F">
        <w:rPr>
          <w:rFonts w:ascii="Verdana" w:hAnsi="Verdana"/>
        </w:rPr>
        <w:t>Chura</w:t>
      </w:r>
      <w:r w:rsidR="007624E5" w:rsidRPr="005D3A6F">
        <w:rPr>
          <w:rFonts w:ascii="Verdana" w:hAnsi="Verdana"/>
        </w:rPr>
        <w:t>’</w:t>
      </w:r>
      <w:r w:rsidRPr="005D3A6F">
        <w:rPr>
          <w:rFonts w:ascii="Verdana" w:hAnsi="Verdana"/>
        </w:rPr>
        <w:t>, un service de changement de carte SIM.</w:t>
      </w:r>
    </w:p>
    <w:p w:rsidR="00536B1E" w:rsidRPr="005D3A6F" w:rsidRDefault="00536B1E" w:rsidP="00536B1E">
      <w:pPr>
        <w:spacing w:line="276" w:lineRule="auto"/>
        <w:rPr>
          <w:rFonts w:ascii="Verdana" w:hAnsi="Verdana"/>
        </w:rPr>
      </w:pPr>
      <w:r w:rsidRPr="005D3A6F">
        <w:rPr>
          <w:rFonts w:ascii="Verdana" w:hAnsi="Verdana"/>
        </w:rPr>
        <w:t xml:space="preserve">« </w:t>
      </w:r>
      <w:r w:rsidRPr="005D3A6F">
        <w:rPr>
          <w:rFonts w:ascii="Verdana" w:hAnsi="Verdana"/>
          <w:i/>
        </w:rPr>
        <w:t>Africa Prize</w:t>
      </w:r>
      <w:r w:rsidRPr="005D3A6F">
        <w:rPr>
          <w:rFonts w:ascii="Verdana" w:hAnsi="Verdana"/>
        </w:rPr>
        <w:t xml:space="preserve"> m'a poussé </w:t>
      </w:r>
      <w:r w:rsidR="007624E5" w:rsidRPr="005D3A6F">
        <w:rPr>
          <w:rFonts w:ascii="Verdana" w:hAnsi="Verdana"/>
        </w:rPr>
        <w:t xml:space="preserve">à </w:t>
      </w:r>
      <w:r w:rsidRPr="005D3A6F">
        <w:rPr>
          <w:rFonts w:ascii="Verdana" w:hAnsi="Verdana"/>
        </w:rPr>
        <w:t>réexaminer mon plan d'affaires et à identifier des fonctions prototypes auxquel</w:t>
      </w:r>
      <w:r w:rsidR="00506FA4" w:rsidRPr="005D3A6F">
        <w:rPr>
          <w:rFonts w:ascii="Verdana" w:hAnsi="Verdana"/>
        </w:rPr>
        <w:t>le</w:t>
      </w:r>
      <w:r w:rsidRPr="005D3A6F">
        <w:rPr>
          <w:rFonts w:ascii="Verdana" w:hAnsi="Verdana"/>
        </w:rPr>
        <w:t xml:space="preserve">s je n'avais jamais pensé. Je serai toujours reconnaissant envers la </w:t>
      </w:r>
      <w:r w:rsidRPr="005D3A6F">
        <w:rPr>
          <w:rFonts w:ascii="Verdana" w:hAnsi="Verdana"/>
          <w:i/>
        </w:rPr>
        <w:t>'Royal Academy of Engineering'</w:t>
      </w:r>
      <w:r w:rsidRPr="005D3A6F">
        <w:rPr>
          <w:rFonts w:ascii="Verdana" w:hAnsi="Verdana"/>
        </w:rPr>
        <w:t xml:space="preserve"> d'avoir organisé ce concours, » a dit Ernst Pretorius, le finaliste du concours </w:t>
      </w:r>
      <w:r w:rsidRPr="005D3A6F">
        <w:rPr>
          <w:rFonts w:ascii="Verdana" w:hAnsi="Verdana"/>
          <w:i/>
        </w:rPr>
        <w:t>Africa Prize</w:t>
      </w:r>
      <w:r w:rsidRPr="005D3A6F">
        <w:rPr>
          <w:rFonts w:ascii="Verdana" w:hAnsi="Verdana"/>
        </w:rPr>
        <w:t xml:space="preserve"> et le créateur du système d'alarme monté sur clôture.  </w:t>
      </w:r>
    </w:p>
    <w:p w:rsidR="00536B1E" w:rsidRPr="005D3A6F" w:rsidRDefault="00536B1E" w:rsidP="00536B1E">
      <w:pPr>
        <w:spacing w:line="276" w:lineRule="auto"/>
        <w:rPr>
          <w:rFonts w:ascii="Verdana" w:hAnsi="Verdana"/>
        </w:rPr>
      </w:pPr>
      <w:r w:rsidRPr="005D3A6F">
        <w:rPr>
          <w:rFonts w:ascii="Verdana" w:hAnsi="Verdana"/>
        </w:rPr>
        <w:t>« Le program</w:t>
      </w:r>
      <w:r w:rsidR="009B2E78" w:rsidRPr="005D3A6F">
        <w:rPr>
          <w:rFonts w:ascii="Verdana" w:hAnsi="Verdana"/>
        </w:rPr>
        <w:t xml:space="preserve">me de mentorat et de formation </w:t>
      </w:r>
      <w:r w:rsidRPr="005D3A6F">
        <w:rPr>
          <w:rFonts w:ascii="Verdana" w:hAnsi="Verdana"/>
        </w:rPr>
        <w:t xml:space="preserve">que j'ai suivi a complètement changé le plan d'affaires </w:t>
      </w:r>
      <w:r w:rsidR="009B2E78" w:rsidRPr="005D3A6F">
        <w:rPr>
          <w:rFonts w:ascii="Verdana" w:hAnsi="Verdana"/>
        </w:rPr>
        <w:t>pour</w:t>
      </w:r>
      <w:r w:rsidR="00B121D5" w:rsidRPr="005D3A6F">
        <w:rPr>
          <w:rFonts w:ascii="Verdana" w:hAnsi="Verdana"/>
        </w:rPr>
        <w:t xml:space="preserve"> mon innovation, </w:t>
      </w:r>
      <w:r w:rsidRPr="005D3A6F">
        <w:rPr>
          <w:rFonts w:ascii="Verdana" w:hAnsi="Verdana"/>
        </w:rPr>
        <w:t>» a dit le Dr Askwar Hilonga, le finaliste tanzanien e</w:t>
      </w:r>
      <w:r w:rsidR="00B121D5" w:rsidRPr="005D3A6F">
        <w:rPr>
          <w:rFonts w:ascii="Verdana" w:hAnsi="Verdana"/>
        </w:rPr>
        <w:t xml:space="preserve">t l'inventeur des </w:t>
      </w:r>
      <w:r w:rsidR="005D3A6F" w:rsidRPr="005D3A6F">
        <w:rPr>
          <w:rFonts w:ascii="Verdana" w:hAnsi="Verdana"/>
        </w:rPr>
        <w:t>nano filtres</w:t>
      </w:r>
      <w:r w:rsidR="00B121D5" w:rsidRPr="005D3A6F">
        <w:rPr>
          <w:rFonts w:ascii="Verdana" w:hAnsi="Verdana"/>
        </w:rPr>
        <w:t xml:space="preserve">. </w:t>
      </w:r>
      <w:r w:rsidRPr="005D3A6F">
        <w:rPr>
          <w:rFonts w:ascii="Verdana" w:hAnsi="Verdana"/>
        </w:rPr>
        <w:t>« J'ai découvert de nouvelles sources de prêts sans intérêts et de capital d'amorçage, j'ai changé mes perceptions sur les clients et j'ai appris à mieux communiquer avec eux.  L'impact est bien plus important que ce que j'avais imaginé. »</w:t>
      </w:r>
    </w:p>
    <w:p w:rsidR="000B6836" w:rsidRPr="005D3A6F" w:rsidRDefault="001B49F4" w:rsidP="00CC39D8">
      <w:pPr>
        <w:spacing w:line="276" w:lineRule="auto"/>
        <w:rPr>
          <w:rFonts w:ascii="Verdana" w:hAnsi="Verdana"/>
        </w:rPr>
      </w:pPr>
      <w:r w:rsidRPr="005D3A6F">
        <w:rPr>
          <w:rFonts w:ascii="Verdana" w:hAnsi="Verdana"/>
          <w:i/>
        </w:rPr>
        <w:t xml:space="preserve">Africa Prize </w:t>
      </w:r>
      <w:r w:rsidRPr="005D3A6F">
        <w:rPr>
          <w:rFonts w:ascii="Verdana" w:hAnsi="Verdana"/>
        </w:rPr>
        <w:t xml:space="preserve">est une initiative de la </w:t>
      </w:r>
      <w:r w:rsidRPr="005D3A6F">
        <w:rPr>
          <w:rFonts w:ascii="Verdana" w:hAnsi="Verdana"/>
          <w:i/>
        </w:rPr>
        <w:t>'Royal Academy of Engineering</w:t>
      </w:r>
      <w:r w:rsidR="00954808" w:rsidRPr="005D3A6F">
        <w:rPr>
          <w:rFonts w:ascii="Verdana" w:hAnsi="Verdana"/>
        </w:rPr>
        <w:t>’</w:t>
      </w:r>
      <w:r w:rsidRPr="005D3A6F">
        <w:rPr>
          <w:rFonts w:ascii="Verdana" w:hAnsi="Verdana"/>
        </w:rPr>
        <w:t xml:space="preserve"> (RAEng) au RU, appuyée par le 'Shell Centenary Scholarship Fund', 'Consolidated Contractors Company', 'ConocoPhillips' et la 'Mo Ibrahim Foundation'. </w:t>
      </w:r>
    </w:p>
    <w:p w:rsidR="00701D94" w:rsidRPr="005D3A6F" w:rsidRDefault="00536B1E" w:rsidP="00701D94">
      <w:pPr>
        <w:spacing w:line="276" w:lineRule="auto"/>
        <w:rPr>
          <w:rFonts w:ascii="Verdana" w:hAnsi="Verdana"/>
        </w:rPr>
      </w:pPr>
      <w:r w:rsidRPr="005D3A6F">
        <w:rPr>
          <w:rFonts w:ascii="Verdana" w:hAnsi="Verdana"/>
        </w:rPr>
        <w:t xml:space="preserve"> « Les quatre finalistes du concours </w:t>
      </w:r>
      <w:r w:rsidRPr="005D3A6F">
        <w:rPr>
          <w:rFonts w:ascii="Verdana" w:hAnsi="Verdana"/>
          <w:i/>
        </w:rPr>
        <w:t>'Africa Prize'</w:t>
      </w:r>
      <w:r w:rsidRPr="005D3A6F">
        <w:rPr>
          <w:rFonts w:ascii="Verdana" w:hAnsi="Verdana"/>
        </w:rPr>
        <w:t xml:space="preserve"> représentent un bon échantillon du talent africain en matière d'ingénierie », d</w:t>
      </w:r>
      <w:r w:rsidR="00954808" w:rsidRPr="005D3A6F">
        <w:rPr>
          <w:rFonts w:ascii="Verdana" w:hAnsi="Verdana"/>
        </w:rPr>
        <w:t>é</w:t>
      </w:r>
      <w:r w:rsidRPr="005D3A6F">
        <w:rPr>
          <w:rFonts w:ascii="Verdana" w:hAnsi="Verdana"/>
        </w:rPr>
        <w:t xml:space="preserve">clara M. Stephen Dawson, juge du concours, investisseur de capital-risque et président de </w:t>
      </w:r>
      <w:r w:rsidRPr="005D3A6F">
        <w:rPr>
          <w:rFonts w:ascii="Verdana" w:hAnsi="Verdana"/>
          <w:i/>
        </w:rPr>
        <w:t>Jacana Partners</w:t>
      </w:r>
      <w:r w:rsidRPr="005D3A6F">
        <w:rPr>
          <w:rFonts w:ascii="Verdana" w:hAnsi="Verdana"/>
        </w:rPr>
        <w:t xml:space="preserve"> au RU. </w:t>
      </w:r>
    </w:p>
    <w:p w:rsidR="004F3BCF" w:rsidRPr="005D3A6F" w:rsidRDefault="004F3BCF" w:rsidP="00CC39D8">
      <w:pPr>
        <w:spacing w:line="276" w:lineRule="auto"/>
        <w:rPr>
          <w:rFonts w:ascii="Verdana" w:hAnsi="Verdana"/>
        </w:rPr>
      </w:pPr>
      <w:r w:rsidRPr="005D3A6F">
        <w:rPr>
          <w:rFonts w:ascii="Verdana" w:hAnsi="Verdana"/>
        </w:rPr>
        <w:t xml:space="preserve">Les huit autres innovateurs sur la liste restreinte du premier concours </w:t>
      </w:r>
      <w:r w:rsidRPr="005D3A6F">
        <w:rPr>
          <w:rFonts w:ascii="Verdana" w:hAnsi="Verdana"/>
          <w:i/>
        </w:rPr>
        <w:t>'Africa Prize</w:t>
      </w:r>
      <w:r w:rsidRPr="005D3A6F">
        <w:rPr>
          <w:rFonts w:ascii="Verdana" w:hAnsi="Verdana"/>
        </w:rPr>
        <w:t xml:space="preserve"> </w:t>
      </w:r>
      <w:r w:rsidRPr="005D3A6F">
        <w:rPr>
          <w:rFonts w:ascii="Verdana" w:hAnsi="Verdana"/>
          <w:i/>
        </w:rPr>
        <w:t>for Engineering Innovation'</w:t>
      </w:r>
      <w:r w:rsidRPr="005D3A6F">
        <w:rPr>
          <w:rFonts w:ascii="Verdana" w:hAnsi="Verdana"/>
        </w:rPr>
        <w:t xml:space="preserve"> (Prix africain pour l'innovation en matière d'ingénierie) ont également bénéficié d'un programme de mentorat et de form</w:t>
      </w:r>
      <w:r w:rsidR="002E6BF8" w:rsidRPr="005D3A6F">
        <w:rPr>
          <w:rFonts w:ascii="Verdana" w:hAnsi="Verdana"/>
        </w:rPr>
        <w:t xml:space="preserve">ation d'une durée de six mois. </w:t>
      </w:r>
      <w:r w:rsidRPr="005D3A6F">
        <w:rPr>
          <w:rFonts w:ascii="Verdana" w:hAnsi="Verdana"/>
        </w:rPr>
        <w:t>Leurs innovations sont les suivantes:</w:t>
      </w:r>
    </w:p>
    <w:p w:rsidR="00060342" w:rsidRPr="005D3A6F" w:rsidRDefault="00060342" w:rsidP="00060342">
      <w:pPr>
        <w:pStyle w:val="ListParagraph"/>
        <w:numPr>
          <w:ilvl w:val="0"/>
          <w:numId w:val="6"/>
        </w:numPr>
        <w:spacing w:line="276" w:lineRule="auto"/>
        <w:rPr>
          <w:rFonts w:ascii="Verdana" w:hAnsi="Verdana"/>
        </w:rPr>
      </w:pPr>
      <w:r w:rsidRPr="005D3A6F">
        <w:rPr>
          <w:rFonts w:ascii="Verdana" w:hAnsi="Verdana"/>
        </w:rPr>
        <w:t xml:space="preserve">Un dégraissant/nettoyant polyvalent de prix abordable (Justin Nwaogwugwu du </w:t>
      </w:r>
      <w:r w:rsidRPr="005D3A6F">
        <w:rPr>
          <w:rFonts w:ascii="Verdana" w:hAnsi="Verdana"/>
          <w:b/>
        </w:rPr>
        <w:t>Nigéria</w:t>
      </w:r>
      <w:r w:rsidRPr="005D3A6F">
        <w:rPr>
          <w:rFonts w:ascii="Verdana" w:hAnsi="Verdana"/>
        </w:rPr>
        <w:t>)</w:t>
      </w:r>
    </w:p>
    <w:p w:rsidR="00060342" w:rsidRPr="005D3A6F" w:rsidRDefault="00060342" w:rsidP="00060342">
      <w:pPr>
        <w:pStyle w:val="ListParagraph"/>
        <w:numPr>
          <w:ilvl w:val="0"/>
          <w:numId w:val="6"/>
        </w:numPr>
        <w:spacing w:line="276" w:lineRule="auto"/>
        <w:rPr>
          <w:rFonts w:ascii="Verdana" w:hAnsi="Verdana"/>
        </w:rPr>
      </w:pPr>
      <w:r w:rsidRPr="005D3A6F">
        <w:rPr>
          <w:rFonts w:ascii="Verdana" w:hAnsi="Verdana"/>
        </w:rPr>
        <w:t>Un service d'assainissement intégral pour réduire la pollution de l'environnement et empêcher la propagation des maladies diarrhéiques (Samuel Malinga et son équipe de l'</w:t>
      </w:r>
      <w:r w:rsidRPr="005D3A6F">
        <w:rPr>
          <w:rFonts w:ascii="Verdana" w:hAnsi="Verdana"/>
          <w:b/>
        </w:rPr>
        <w:t>Ouganda</w:t>
      </w:r>
      <w:r w:rsidRPr="005D3A6F">
        <w:rPr>
          <w:rFonts w:ascii="Verdana" w:hAnsi="Verdana"/>
        </w:rPr>
        <w:t>)</w:t>
      </w:r>
    </w:p>
    <w:p w:rsidR="00060342" w:rsidRPr="005D3A6F" w:rsidRDefault="00060342" w:rsidP="00060342">
      <w:pPr>
        <w:pStyle w:val="ListParagraph"/>
        <w:numPr>
          <w:ilvl w:val="0"/>
          <w:numId w:val="6"/>
        </w:numPr>
        <w:spacing w:line="276" w:lineRule="auto"/>
        <w:rPr>
          <w:rFonts w:ascii="Verdana" w:hAnsi="Verdana"/>
        </w:rPr>
      </w:pPr>
      <w:r w:rsidRPr="005D3A6F">
        <w:rPr>
          <w:rFonts w:ascii="Verdana" w:hAnsi="Verdana"/>
        </w:rPr>
        <w:t>Un processus industriel et système de contrôle de la qualité pour l'industrie mécanique des fluides (Dr Reinhardt Kotzé et son équipe d'</w:t>
      </w:r>
      <w:r w:rsidRPr="005D3A6F">
        <w:rPr>
          <w:rFonts w:ascii="Verdana" w:hAnsi="Verdana"/>
          <w:b/>
        </w:rPr>
        <w:t>Afrique du Sud</w:t>
      </w:r>
      <w:r w:rsidRPr="005D3A6F">
        <w:rPr>
          <w:rFonts w:ascii="Verdana" w:hAnsi="Verdana"/>
        </w:rPr>
        <w:t xml:space="preserve">) </w:t>
      </w:r>
    </w:p>
    <w:p w:rsidR="00060342" w:rsidRPr="005D3A6F" w:rsidRDefault="00060342" w:rsidP="00060342">
      <w:pPr>
        <w:pStyle w:val="ListParagraph"/>
        <w:numPr>
          <w:ilvl w:val="0"/>
          <w:numId w:val="6"/>
        </w:numPr>
        <w:spacing w:line="276" w:lineRule="auto"/>
        <w:rPr>
          <w:rFonts w:ascii="Verdana" w:hAnsi="Verdana"/>
        </w:rPr>
      </w:pPr>
      <w:r w:rsidRPr="005D3A6F">
        <w:rPr>
          <w:rFonts w:ascii="Verdana" w:hAnsi="Verdana"/>
        </w:rPr>
        <w:t>Une application mobile pour les négociants et les clients</w:t>
      </w:r>
      <w:r w:rsidR="00995D4D" w:rsidRPr="005D3A6F">
        <w:rPr>
          <w:rFonts w:ascii="Verdana" w:hAnsi="Verdana"/>
        </w:rPr>
        <w:t>,</w:t>
      </w:r>
      <w:r w:rsidRPr="005D3A6F">
        <w:rPr>
          <w:rFonts w:ascii="Verdana" w:hAnsi="Verdana"/>
        </w:rPr>
        <w:t xml:space="preserve"> </w:t>
      </w:r>
      <w:r w:rsidR="00995D4D" w:rsidRPr="005D3A6F">
        <w:rPr>
          <w:rFonts w:ascii="Verdana" w:hAnsi="Verdana"/>
        </w:rPr>
        <w:t>qui sert à</w:t>
      </w:r>
      <w:r w:rsidRPr="005D3A6F">
        <w:rPr>
          <w:rFonts w:ascii="Verdana" w:hAnsi="Verdana"/>
        </w:rPr>
        <w:t xml:space="preserve"> effectuer et </w:t>
      </w:r>
      <w:r w:rsidR="00995D4D" w:rsidRPr="005D3A6F">
        <w:rPr>
          <w:rFonts w:ascii="Verdana" w:hAnsi="Verdana"/>
        </w:rPr>
        <w:t xml:space="preserve">à </w:t>
      </w:r>
      <w:r w:rsidRPr="005D3A6F">
        <w:rPr>
          <w:rFonts w:ascii="Verdana" w:hAnsi="Verdana"/>
        </w:rPr>
        <w:t>recevoir des paiements par carte sur leurs téléphones et tablettes (</w:t>
      </w:r>
      <w:r w:rsidR="005D3A6F">
        <w:rPr>
          <w:rFonts w:ascii="Verdana" w:hAnsi="Verdana"/>
        </w:rPr>
        <w:t>A</w:t>
      </w:r>
      <w:r w:rsidRPr="005D3A6F">
        <w:rPr>
          <w:rFonts w:ascii="Verdana" w:hAnsi="Verdana"/>
        </w:rPr>
        <w:t xml:space="preserve">yodele Adigun et son équipe du </w:t>
      </w:r>
      <w:r w:rsidRPr="005D3A6F">
        <w:rPr>
          <w:rFonts w:ascii="Verdana" w:hAnsi="Verdana"/>
          <w:b/>
        </w:rPr>
        <w:t>Nigéria</w:t>
      </w:r>
      <w:r w:rsidRPr="005D3A6F">
        <w:rPr>
          <w:rFonts w:ascii="Verdana" w:hAnsi="Verdana"/>
        </w:rPr>
        <w:t>)</w:t>
      </w:r>
    </w:p>
    <w:p w:rsidR="004F3BCF" w:rsidRPr="005D3A6F" w:rsidRDefault="004F3BCF" w:rsidP="00CC39D8">
      <w:pPr>
        <w:pStyle w:val="ListParagraph"/>
        <w:numPr>
          <w:ilvl w:val="0"/>
          <w:numId w:val="6"/>
        </w:numPr>
        <w:spacing w:line="276" w:lineRule="auto"/>
        <w:rPr>
          <w:rFonts w:ascii="Verdana" w:hAnsi="Verdana"/>
        </w:rPr>
      </w:pPr>
      <w:r w:rsidRPr="005D3A6F">
        <w:rPr>
          <w:rFonts w:ascii="Verdana" w:hAnsi="Verdana"/>
        </w:rPr>
        <w:t xml:space="preserve">Une application pour appareils mobiles qui apprend aux enfants comment lire le Shona (Ian Mutamiri et son équipe du </w:t>
      </w:r>
      <w:r w:rsidRPr="005D3A6F">
        <w:rPr>
          <w:rFonts w:ascii="Verdana" w:hAnsi="Verdana"/>
          <w:b/>
        </w:rPr>
        <w:t>Zimbabwe</w:t>
      </w:r>
      <w:r w:rsidRPr="005D3A6F">
        <w:rPr>
          <w:rFonts w:ascii="Verdana" w:hAnsi="Verdana"/>
        </w:rPr>
        <w:t>)</w:t>
      </w:r>
    </w:p>
    <w:p w:rsidR="00060342" w:rsidRPr="005D3A6F" w:rsidRDefault="00060342" w:rsidP="00060342">
      <w:pPr>
        <w:pStyle w:val="ListParagraph"/>
        <w:numPr>
          <w:ilvl w:val="0"/>
          <w:numId w:val="6"/>
        </w:numPr>
        <w:spacing w:line="276" w:lineRule="auto"/>
        <w:rPr>
          <w:rFonts w:ascii="Verdana" w:hAnsi="Verdana"/>
        </w:rPr>
      </w:pPr>
      <w:r w:rsidRPr="005D3A6F">
        <w:rPr>
          <w:rFonts w:ascii="Verdana" w:hAnsi="Verdana"/>
        </w:rPr>
        <w:t xml:space="preserve">Un système amovible de barres de sécurité pour l'évacuation d'urgence des bâtiments (Capitaine Abubakar Imam du </w:t>
      </w:r>
      <w:r w:rsidRPr="005D3A6F">
        <w:rPr>
          <w:rFonts w:ascii="Verdana" w:hAnsi="Verdana"/>
          <w:b/>
        </w:rPr>
        <w:t>Nigéria</w:t>
      </w:r>
      <w:r w:rsidRPr="005D3A6F">
        <w:rPr>
          <w:rFonts w:ascii="Verdana" w:hAnsi="Verdana"/>
        </w:rPr>
        <w:t>)</w:t>
      </w:r>
    </w:p>
    <w:p w:rsidR="004F3BCF" w:rsidRPr="005D3A6F" w:rsidRDefault="00643719" w:rsidP="00CC39D8">
      <w:pPr>
        <w:pStyle w:val="ListParagraph"/>
        <w:numPr>
          <w:ilvl w:val="0"/>
          <w:numId w:val="6"/>
        </w:numPr>
        <w:spacing w:line="276" w:lineRule="auto"/>
        <w:rPr>
          <w:rFonts w:ascii="Verdana" w:hAnsi="Verdana"/>
        </w:rPr>
      </w:pPr>
      <w:r w:rsidRPr="005D3A6F">
        <w:rPr>
          <w:rFonts w:ascii="Verdana" w:hAnsi="Verdana"/>
        </w:rPr>
        <w:t>Des c</w:t>
      </w:r>
      <w:r w:rsidR="004F3BCF" w:rsidRPr="005D3A6F">
        <w:rPr>
          <w:rFonts w:ascii="Verdana" w:hAnsi="Verdana"/>
        </w:rPr>
        <w:t xml:space="preserve">oncasseurs mobiles pour les petites et moyennes entreprises minières (Rujeko Masike et son équipe du </w:t>
      </w:r>
      <w:r w:rsidR="004F3BCF" w:rsidRPr="005D3A6F">
        <w:rPr>
          <w:rFonts w:ascii="Verdana" w:hAnsi="Verdana"/>
          <w:b/>
        </w:rPr>
        <w:t>Zimbabwe</w:t>
      </w:r>
      <w:r w:rsidR="004F3BCF" w:rsidRPr="005D3A6F">
        <w:rPr>
          <w:rFonts w:ascii="Verdana" w:hAnsi="Verdana"/>
        </w:rPr>
        <w:t>)</w:t>
      </w:r>
    </w:p>
    <w:p w:rsidR="0045515E" w:rsidRPr="005D3A6F" w:rsidRDefault="004F3BCF" w:rsidP="00060342">
      <w:pPr>
        <w:pStyle w:val="ListParagraph"/>
        <w:numPr>
          <w:ilvl w:val="0"/>
          <w:numId w:val="6"/>
        </w:numPr>
        <w:spacing w:line="276" w:lineRule="auto"/>
        <w:rPr>
          <w:rFonts w:ascii="Verdana" w:hAnsi="Verdana"/>
        </w:rPr>
      </w:pPr>
      <w:r w:rsidRPr="005D3A6F">
        <w:rPr>
          <w:rFonts w:ascii="Verdana" w:hAnsi="Verdana"/>
        </w:rPr>
        <w:lastRenderedPageBreak/>
        <w:t xml:space="preserve">La pression mécanique des bananes afin de produire du jus de banane clair sans enzymes (Dr Oscar Kibazohi et son équipe de la </w:t>
      </w:r>
      <w:r w:rsidRPr="005D3A6F">
        <w:rPr>
          <w:rFonts w:ascii="Verdana" w:hAnsi="Verdana"/>
          <w:b/>
        </w:rPr>
        <w:t>Tanzanie</w:t>
      </w:r>
      <w:r w:rsidRPr="005D3A6F">
        <w:rPr>
          <w:rFonts w:ascii="Verdana" w:hAnsi="Verdana"/>
        </w:rPr>
        <w:t>)</w:t>
      </w:r>
    </w:p>
    <w:p w:rsidR="0045515E" w:rsidRPr="005D3A6F" w:rsidRDefault="00210E31" w:rsidP="00BC4229">
      <w:pPr>
        <w:spacing w:line="276" w:lineRule="auto"/>
        <w:rPr>
          <w:rFonts w:ascii="Verdana" w:hAnsi="Verdana"/>
          <w:i/>
        </w:rPr>
      </w:pPr>
      <w:r w:rsidRPr="005D3A6F">
        <w:rPr>
          <w:rFonts w:ascii="Verdana" w:hAnsi="Verdana"/>
          <w:i/>
        </w:rPr>
        <w:t xml:space="preserve">Veuillez noter que toutes les demandes d'inscription pour le concours « Africa Prize for Engineering Innovation » doivent être écrites en langue anglaise, et que le mentorat et la formation seront dispensés en langue anglaise. </w:t>
      </w:r>
    </w:p>
    <w:p w:rsidR="00714577" w:rsidRPr="005D3A6F" w:rsidRDefault="00714577" w:rsidP="00BC4229">
      <w:pPr>
        <w:pStyle w:val="NoSpacing"/>
        <w:spacing w:line="276" w:lineRule="auto"/>
        <w:jc w:val="center"/>
        <w:rPr>
          <w:rFonts w:ascii="Verdana" w:hAnsi="Verdana" w:cs="Calibri"/>
          <w:b/>
          <w:bCs/>
          <w:sz w:val="20"/>
          <w:szCs w:val="20"/>
        </w:rPr>
      </w:pPr>
      <w:r w:rsidRPr="005D3A6F">
        <w:rPr>
          <w:rFonts w:ascii="Verdana" w:hAnsi="Verdana"/>
          <w:b/>
          <w:sz w:val="20"/>
        </w:rPr>
        <w:t>-Fin-</w:t>
      </w:r>
    </w:p>
    <w:p w:rsidR="00714577" w:rsidRPr="005D3A6F" w:rsidRDefault="00714577" w:rsidP="00714577">
      <w:pPr>
        <w:pStyle w:val="Lettertext"/>
        <w:ind w:right="567"/>
        <w:rPr>
          <w:color w:val="auto"/>
          <w:szCs w:val="20"/>
        </w:rPr>
      </w:pPr>
    </w:p>
    <w:p w:rsidR="00714577" w:rsidRPr="005D3A6F" w:rsidRDefault="00714577" w:rsidP="00714577">
      <w:pPr>
        <w:pStyle w:val="Lettertext"/>
        <w:ind w:right="567"/>
        <w:rPr>
          <w:color w:val="auto"/>
          <w:szCs w:val="20"/>
        </w:rPr>
      </w:pPr>
    </w:p>
    <w:p w:rsidR="00714577" w:rsidRPr="005D3A6F" w:rsidRDefault="00714577" w:rsidP="00714577">
      <w:pPr>
        <w:pStyle w:val="NoSpacing"/>
        <w:rPr>
          <w:rFonts w:ascii="Verdana" w:hAnsi="Verdana"/>
          <w:b/>
          <w:sz w:val="20"/>
          <w:szCs w:val="20"/>
        </w:rPr>
      </w:pPr>
      <w:r w:rsidRPr="005D3A6F">
        <w:rPr>
          <w:rFonts w:ascii="Verdana" w:hAnsi="Verdana"/>
          <w:b/>
          <w:sz w:val="20"/>
        </w:rPr>
        <w:t>Notes aux éditeurs</w:t>
      </w:r>
    </w:p>
    <w:p w:rsidR="00714577" w:rsidRPr="005D3A6F" w:rsidRDefault="00714577" w:rsidP="00714577">
      <w:pPr>
        <w:pStyle w:val="NoSpacing"/>
        <w:rPr>
          <w:rStyle w:val="Hyperlink"/>
          <w:rFonts w:ascii="Verdana" w:hAnsi="Verdana"/>
          <w:sz w:val="20"/>
          <w:szCs w:val="20"/>
        </w:rPr>
      </w:pPr>
      <w:r w:rsidRPr="005D3A6F">
        <w:rPr>
          <w:rFonts w:ascii="Verdana" w:hAnsi="Verdana"/>
          <w:sz w:val="20"/>
        </w:rPr>
        <w:t>Pour plus de renseignements concernant le concours '</w:t>
      </w:r>
      <w:r w:rsidRPr="005D3A6F">
        <w:rPr>
          <w:rFonts w:ascii="Verdana" w:hAnsi="Verdana"/>
          <w:i/>
          <w:sz w:val="20"/>
        </w:rPr>
        <w:t>Africa Prize</w:t>
      </w:r>
      <w:r w:rsidRPr="005D3A6F">
        <w:rPr>
          <w:rFonts w:ascii="Verdana" w:hAnsi="Verdana"/>
          <w:sz w:val="20"/>
        </w:rPr>
        <w:t xml:space="preserve"> </w:t>
      </w:r>
      <w:r w:rsidRPr="005D3A6F">
        <w:rPr>
          <w:rFonts w:ascii="Verdana" w:hAnsi="Verdana"/>
          <w:i/>
          <w:sz w:val="20"/>
        </w:rPr>
        <w:t>for Engineering Innovation</w:t>
      </w:r>
      <w:r w:rsidRPr="005D3A6F">
        <w:rPr>
          <w:rFonts w:ascii="Verdana" w:hAnsi="Verdana"/>
          <w:sz w:val="20"/>
        </w:rPr>
        <w:t xml:space="preserve">', consultez : </w:t>
      </w:r>
      <w:hyperlink r:id="rId5">
        <w:r w:rsidRPr="005D3A6F">
          <w:rPr>
            <w:rStyle w:val="Hyperlink"/>
            <w:rFonts w:ascii="Verdana" w:hAnsi="Verdana"/>
            <w:sz w:val="20"/>
          </w:rPr>
          <w:t>www.raeng.org.uk/AfricaPrize</w:t>
        </w:r>
      </w:hyperlink>
    </w:p>
    <w:p w:rsidR="00BC4229" w:rsidRPr="005D3A6F" w:rsidRDefault="00BC4229" w:rsidP="00714577">
      <w:pPr>
        <w:pStyle w:val="NoSpacing"/>
        <w:rPr>
          <w:rStyle w:val="Hyperlink"/>
          <w:rFonts w:ascii="Verdana" w:hAnsi="Verdana"/>
          <w:sz w:val="20"/>
          <w:szCs w:val="20"/>
        </w:rPr>
      </w:pPr>
    </w:p>
    <w:p w:rsidR="00BC4229" w:rsidRPr="005D3A6F" w:rsidRDefault="00BC4229" w:rsidP="00714577">
      <w:pPr>
        <w:pStyle w:val="NoSpacing"/>
        <w:rPr>
          <w:rStyle w:val="Strong"/>
          <w:rFonts w:ascii="Verdana" w:hAnsi="Verdana"/>
          <w:sz w:val="20"/>
          <w:szCs w:val="20"/>
        </w:rPr>
      </w:pPr>
    </w:p>
    <w:p w:rsidR="00714577" w:rsidRPr="005D3A6F" w:rsidRDefault="00714577" w:rsidP="00714577">
      <w:pPr>
        <w:pStyle w:val="NoSpacing"/>
        <w:rPr>
          <w:rStyle w:val="Strong"/>
          <w:rFonts w:ascii="Verdana" w:hAnsi="Verdana"/>
          <w:sz w:val="20"/>
          <w:szCs w:val="20"/>
        </w:rPr>
      </w:pPr>
      <w:r w:rsidRPr="005D3A6F">
        <w:rPr>
          <w:rStyle w:val="Strong"/>
          <w:rFonts w:ascii="Verdana" w:hAnsi="Verdana"/>
          <w:sz w:val="20"/>
        </w:rPr>
        <w:t xml:space="preserve">À propos de la </w:t>
      </w:r>
      <w:r w:rsidRPr="005D3A6F">
        <w:rPr>
          <w:rStyle w:val="Strong"/>
          <w:rFonts w:ascii="Verdana" w:hAnsi="Verdana"/>
          <w:i/>
          <w:sz w:val="20"/>
        </w:rPr>
        <w:t>'Royal Academy of Engineering'</w:t>
      </w:r>
    </w:p>
    <w:p w:rsidR="00714577" w:rsidRPr="005D3A6F" w:rsidRDefault="00714577" w:rsidP="00714577">
      <w:pPr>
        <w:pStyle w:val="NoSpacing"/>
        <w:rPr>
          <w:rFonts w:ascii="Verdana" w:hAnsi="Verdana"/>
          <w:b/>
          <w:bCs/>
          <w:sz w:val="20"/>
          <w:szCs w:val="20"/>
        </w:rPr>
      </w:pPr>
      <w:r w:rsidRPr="005D3A6F">
        <w:rPr>
          <w:rFonts w:ascii="Verdana" w:hAnsi="Verdana"/>
          <w:sz w:val="20"/>
        </w:rPr>
        <w:t>En tant qu'Académie nationale du RU pour les ingénieurs, nous réunissons les ingénieurs les plus brillants et talentueux pour un objectif commun : avancer et promouvoir l</w:t>
      </w:r>
      <w:r w:rsidR="00975A0B" w:rsidRPr="005D3A6F">
        <w:rPr>
          <w:rFonts w:ascii="Verdana" w:hAnsi="Verdana"/>
          <w:sz w:val="20"/>
        </w:rPr>
        <w:t xml:space="preserve">'excellence dans l'ingénierie. </w:t>
      </w:r>
      <w:r w:rsidRPr="005D3A6F">
        <w:rPr>
          <w:rFonts w:ascii="Verdana" w:hAnsi="Verdana"/>
          <w:sz w:val="20"/>
        </w:rPr>
        <w:t>Nous offrons un appui analytique et stratégique afin de promouvoir le rôle du RU en tant qu'envir</w:t>
      </w:r>
      <w:r w:rsidR="00975A0B" w:rsidRPr="005D3A6F">
        <w:rPr>
          <w:rFonts w:ascii="Verdana" w:hAnsi="Verdana"/>
          <w:sz w:val="20"/>
        </w:rPr>
        <w:t xml:space="preserve">onnement propice aux affaires. </w:t>
      </w:r>
      <w:r w:rsidRPr="005D3A6F">
        <w:rPr>
          <w:rFonts w:ascii="Verdana" w:hAnsi="Verdana"/>
          <w:sz w:val="20"/>
        </w:rPr>
        <w:t>Nous sommes à la pointe de la formation en ingénierie et nous investissons dans la base de recherche de classe mondiale du RU pour ét</w:t>
      </w:r>
      <w:r w:rsidR="00975A0B" w:rsidRPr="005D3A6F">
        <w:rPr>
          <w:rFonts w:ascii="Verdana" w:hAnsi="Verdana"/>
          <w:sz w:val="20"/>
        </w:rPr>
        <w:t xml:space="preserve">ayer et soutenir l'innovation. </w:t>
      </w:r>
      <w:r w:rsidRPr="005D3A6F">
        <w:rPr>
          <w:rFonts w:ascii="Verdana" w:hAnsi="Verdana"/>
          <w:sz w:val="20"/>
        </w:rPr>
        <w:t xml:space="preserve">Nous nous efforçons de sensibiliser le public et d'améliorer sa compréhension de l'ingénierie. Nous sommes une académie nationale </w:t>
      </w:r>
      <w:r w:rsidR="00975A0B" w:rsidRPr="005D3A6F">
        <w:rPr>
          <w:rFonts w:ascii="Verdana" w:hAnsi="Verdana"/>
          <w:sz w:val="20"/>
        </w:rPr>
        <w:t xml:space="preserve">avec une perspective mondiale. </w:t>
      </w:r>
      <w:r w:rsidRPr="005D3A6F">
        <w:rPr>
          <w:rFonts w:ascii="Verdana" w:hAnsi="Verdana"/>
          <w:sz w:val="20"/>
        </w:rPr>
        <w:t xml:space="preserve">Nous sommes confrontés à quatre défis stratégiques : Stimuler une croissance économique plus rapide et équilibrée ; promouvoir l'amélioration de l'éducation et des compétences ; nous maintenir en tête de la profession ; promouvoir l'ingénierie au cœur de la société. </w:t>
      </w:r>
      <w:r w:rsidRPr="005D3A6F">
        <w:rPr>
          <w:rFonts w:ascii="Verdana" w:hAnsi="Verdana"/>
          <w:color w:val="000000"/>
          <w:sz w:val="20"/>
        </w:rPr>
        <w:t xml:space="preserve">Des renseignements complémentaires sont disponibles à l'adresse suivante : </w:t>
      </w:r>
      <w:hyperlink r:id="rId6">
        <w:r w:rsidRPr="005D3A6F">
          <w:rPr>
            <w:rStyle w:val="Hyperlink"/>
            <w:rFonts w:ascii="Verdana" w:hAnsi="Verdana"/>
            <w:sz w:val="20"/>
          </w:rPr>
          <w:t>www.raeng.org.uk</w:t>
        </w:r>
      </w:hyperlink>
    </w:p>
    <w:p w:rsidR="00714577" w:rsidRPr="005D3A6F" w:rsidRDefault="00714577" w:rsidP="00714577">
      <w:pPr>
        <w:pStyle w:val="NoSpacing"/>
        <w:rPr>
          <w:rFonts w:ascii="Verdana" w:hAnsi="Verdana"/>
          <w:b/>
          <w:sz w:val="20"/>
          <w:szCs w:val="20"/>
        </w:rPr>
      </w:pPr>
    </w:p>
    <w:p w:rsidR="00BC4229" w:rsidRPr="005D3A6F" w:rsidRDefault="00BC4229" w:rsidP="00714577">
      <w:pPr>
        <w:pStyle w:val="NoSpacing"/>
        <w:rPr>
          <w:rFonts w:ascii="Verdana" w:hAnsi="Verdana"/>
          <w:b/>
          <w:sz w:val="20"/>
          <w:szCs w:val="20"/>
        </w:rPr>
      </w:pPr>
    </w:p>
    <w:p w:rsidR="00714577" w:rsidRPr="005D3A6F" w:rsidRDefault="00714577" w:rsidP="00714577">
      <w:pPr>
        <w:pStyle w:val="NoSpacing"/>
        <w:rPr>
          <w:rFonts w:ascii="Verdana" w:hAnsi="Verdana"/>
          <w:b/>
          <w:sz w:val="20"/>
          <w:szCs w:val="20"/>
        </w:rPr>
      </w:pPr>
      <w:r w:rsidRPr="005D3A6F">
        <w:rPr>
          <w:rFonts w:ascii="Verdana" w:hAnsi="Verdana"/>
          <w:b/>
          <w:sz w:val="20"/>
        </w:rPr>
        <w:t xml:space="preserve">Les juges du concours « </w:t>
      </w:r>
      <w:r w:rsidRPr="005D3A6F">
        <w:rPr>
          <w:rFonts w:ascii="Verdana" w:hAnsi="Verdana"/>
          <w:b/>
          <w:i/>
          <w:sz w:val="20"/>
        </w:rPr>
        <w:t>Africa Prize for Engineering Innovation</w:t>
      </w:r>
      <w:r w:rsidRPr="005D3A6F">
        <w:rPr>
          <w:rFonts w:ascii="Verdana" w:hAnsi="Verdana"/>
          <w:b/>
          <w:sz w:val="20"/>
        </w:rPr>
        <w:t xml:space="preserve"> » </w:t>
      </w:r>
    </w:p>
    <w:p w:rsidR="00714577" w:rsidRPr="005D3A6F" w:rsidRDefault="00714577" w:rsidP="00714577">
      <w:pPr>
        <w:pStyle w:val="NoSpacing"/>
        <w:rPr>
          <w:rFonts w:ascii="Verdana" w:hAnsi="Verdana"/>
          <w:b/>
          <w:sz w:val="20"/>
          <w:szCs w:val="20"/>
        </w:rPr>
      </w:pPr>
    </w:p>
    <w:p w:rsidR="00714577" w:rsidRPr="005D3A6F" w:rsidRDefault="00714577" w:rsidP="00714577">
      <w:pPr>
        <w:pStyle w:val="NoSpacing"/>
        <w:rPr>
          <w:rFonts w:ascii="Verdana" w:hAnsi="Verdana"/>
          <w:b/>
          <w:sz w:val="20"/>
          <w:szCs w:val="20"/>
        </w:rPr>
      </w:pPr>
      <w:r w:rsidRPr="005D3A6F">
        <w:rPr>
          <w:rFonts w:ascii="Verdana" w:hAnsi="Verdana"/>
          <w:b/>
          <w:sz w:val="20"/>
        </w:rPr>
        <w:t>Président du Jury : M. Malcolm Brinded CBE FREng</w:t>
      </w:r>
    </w:p>
    <w:p w:rsidR="00714577" w:rsidRPr="005D3A6F" w:rsidRDefault="00714577" w:rsidP="00714577">
      <w:pPr>
        <w:pStyle w:val="NoSpacing"/>
        <w:rPr>
          <w:rStyle w:val="apple-style-span"/>
          <w:rFonts w:ascii="Verdana" w:eastAsia="Times New Roman" w:hAnsi="Verdana"/>
          <w:sz w:val="20"/>
          <w:szCs w:val="20"/>
        </w:rPr>
      </w:pPr>
      <w:r w:rsidRPr="005D3A6F">
        <w:rPr>
          <w:rFonts w:ascii="Verdana" w:hAnsi="Verdana"/>
          <w:sz w:val="20"/>
        </w:rPr>
        <w:t>Malcolm es</w:t>
      </w:r>
      <w:r w:rsidR="00115997" w:rsidRPr="005D3A6F">
        <w:rPr>
          <w:rFonts w:ascii="Verdana" w:hAnsi="Verdana"/>
          <w:sz w:val="20"/>
        </w:rPr>
        <w:t>t le président de la fondation S</w:t>
      </w:r>
      <w:r w:rsidRPr="005D3A6F">
        <w:rPr>
          <w:rFonts w:ascii="Verdana" w:hAnsi="Verdana"/>
          <w:sz w:val="20"/>
        </w:rPr>
        <w:t xml:space="preserve">hell, et le directeur non exécutif de BHPBilliton, CH2MHill et Network Rail. </w:t>
      </w:r>
    </w:p>
    <w:p w:rsidR="00714577" w:rsidRPr="005D3A6F" w:rsidRDefault="00714577" w:rsidP="00714577">
      <w:pPr>
        <w:pStyle w:val="NoSpacing"/>
        <w:rPr>
          <w:rStyle w:val="apple-style-span"/>
          <w:rFonts w:ascii="Verdana" w:eastAsia="Times New Roman" w:hAnsi="Verdana"/>
          <w:sz w:val="20"/>
          <w:szCs w:val="20"/>
        </w:rPr>
      </w:pPr>
    </w:p>
    <w:p w:rsidR="00714577" w:rsidRPr="005D3A6F" w:rsidRDefault="00714577" w:rsidP="00714577">
      <w:pPr>
        <w:pStyle w:val="NoSpacing"/>
        <w:rPr>
          <w:rStyle w:val="apple-style-span"/>
          <w:rFonts w:ascii="Verdana" w:eastAsia="Times New Roman" w:hAnsi="Verdana"/>
          <w:b/>
          <w:sz w:val="20"/>
          <w:szCs w:val="20"/>
        </w:rPr>
      </w:pPr>
      <w:r w:rsidRPr="005D3A6F">
        <w:rPr>
          <w:rStyle w:val="apple-style-span"/>
          <w:rFonts w:ascii="Verdana" w:hAnsi="Verdana"/>
          <w:b/>
          <w:sz w:val="20"/>
        </w:rPr>
        <w:t>Les juges :</w:t>
      </w:r>
    </w:p>
    <w:p w:rsidR="00714577" w:rsidRPr="005D3A6F" w:rsidRDefault="00714577" w:rsidP="00714577">
      <w:pPr>
        <w:pStyle w:val="NoSpacing"/>
        <w:rPr>
          <w:rStyle w:val="apple-style-span"/>
          <w:rFonts w:ascii="Verdana" w:hAnsi="Verdana"/>
          <w:sz w:val="20"/>
          <w:szCs w:val="20"/>
        </w:rPr>
      </w:pPr>
    </w:p>
    <w:p w:rsidR="00714577" w:rsidRPr="005D3A6F" w:rsidRDefault="00714577" w:rsidP="00714577">
      <w:pPr>
        <w:pStyle w:val="NoSpacing"/>
        <w:rPr>
          <w:rFonts w:ascii="Verdana" w:eastAsia="Times New Roman" w:hAnsi="Verdana"/>
          <w:sz w:val="20"/>
          <w:szCs w:val="20"/>
        </w:rPr>
      </w:pPr>
      <w:r w:rsidRPr="005D3A6F">
        <w:rPr>
          <w:rFonts w:ascii="Verdana" w:hAnsi="Verdana"/>
          <w:b/>
          <w:sz w:val="20"/>
        </w:rPr>
        <w:t>Dr Liesbeth Botha</w:t>
      </w:r>
      <w:r w:rsidRPr="005D3A6F">
        <w:rPr>
          <w:rFonts w:ascii="Verdana" w:hAnsi="Verdana"/>
          <w:sz w:val="20"/>
        </w:rPr>
        <w:t xml:space="preserve">, ancienne directrice exécutive du Conseil pour la Recherche scientifique et industrielle, Afrique du Sud. </w:t>
      </w:r>
    </w:p>
    <w:p w:rsidR="00714577" w:rsidRPr="005D3A6F" w:rsidRDefault="00714577" w:rsidP="00714577">
      <w:pPr>
        <w:pStyle w:val="NoSpacing"/>
        <w:rPr>
          <w:rFonts w:ascii="Verdana" w:eastAsia="Times New Roman" w:hAnsi="Verdana"/>
          <w:sz w:val="20"/>
          <w:szCs w:val="20"/>
        </w:rPr>
      </w:pPr>
    </w:p>
    <w:p w:rsidR="00714577" w:rsidRPr="005D3A6F" w:rsidRDefault="00714577" w:rsidP="00714577">
      <w:pPr>
        <w:pStyle w:val="NoSpacing"/>
        <w:rPr>
          <w:rFonts w:ascii="Verdana" w:eastAsia="Times New Roman" w:hAnsi="Verdana"/>
          <w:sz w:val="20"/>
          <w:szCs w:val="20"/>
        </w:rPr>
      </w:pPr>
      <w:r w:rsidRPr="005D3A6F">
        <w:rPr>
          <w:b/>
        </w:rPr>
        <w:t>S</w:t>
      </w:r>
      <w:r w:rsidRPr="005D3A6F">
        <w:rPr>
          <w:rFonts w:ascii="Verdana" w:hAnsi="Verdana"/>
          <w:b/>
          <w:sz w:val="20"/>
        </w:rPr>
        <w:t>tephen Dawson</w:t>
      </w:r>
      <w:r w:rsidRPr="005D3A6F">
        <w:rPr>
          <w:rFonts w:ascii="Verdana" w:hAnsi="Verdana"/>
          <w:sz w:val="20"/>
        </w:rPr>
        <w:t xml:space="preserve">, Président, Jacana Partners </w:t>
      </w:r>
    </w:p>
    <w:p w:rsidR="00714577" w:rsidRPr="005D3A6F" w:rsidRDefault="00714577" w:rsidP="00714577">
      <w:pPr>
        <w:pStyle w:val="NoSpacing"/>
        <w:rPr>
          <w:rFonts w:ascii="Verdana" w:eastAsia="Times New Roman" w:hAnsi="Verdana"/>
          <w:sz w:val="20"/>
          <w:szCs w:val="20"/>
        </w:rPr>
      </w:pPr>
    </w:p>
    <w:p w:rsidR="00714577" w:rsidRPr="005D3A6F" w:rsidRDefault="00714577" w:rsidP="00714577">
      <w:pPr>
        <w:pStyle w:val="NoSpacing"/>
        <w:rPr>
          <w:rFonts w:ascii="Verdana" w:eastAsia="Times New Roman" w:hAnsi="Verdana"/>
          <w:sz w:val="20"/>
          <w:szCs w:val="20"/>
        </w:rPr>
      </w:pPr>
      <w:r w:rsidRPr="005D3A6F">
        <w:rPr>
          <w:b/>
        </w:rPr>
        <w:t>Le</w:t>
      </w:r>
      <w:r w:rsidRPr="005D3A6F">
        <w:t xml:space="preserve"> </w:t>
      </w:r>
      <w:r w:rsidRPr="005D3A6F">
        <w:rPr>
          <w:rFonts w:ascii="Verdana" w:hAnsi="Verdana"/>
          <w:b/>
          <w:sz w:val="20"/>
        </w:rPr>
        <w:t>Professor Calestous Juma</w:t>
      </w:r>
      <w:r w:rsidRPr="005D3A6F">
        <w:rPr>
          <w:rFonts w:ascii="Verdana" w:hAnsi="Verdana"/>
          <w:sz w:val="20"/>
        </w:rPr>
        <w:t xml:space="preserve"> </w:t>
      </w:r>
      <w:r w:rsidRPr="005D3A6F">
        <w:rPr>
          <w:rFonts w:ascii="Verdana" w:hAnsi="Verdana"/>
          <w:b/>
          <w:sz w:val="20"/>
        </w:rPr>
        <w:t>HonFREng</w:t>
      </w:r>
      <w:r w:rsidRPr="005D3A6F">
        <w:rPr>
          <w:rFonts w:ascii="Verdana" w:hAnsi="Verdana"/>
          <w:sz w:val="20"/>
        </w:rPr>
        <w:t xml:space="preserve">, professeur invité, MIT et professeur, Harvard Kennedy School. </w:t>
      </w:r>
    </w:p>
    <w:p w:rsidR="00714577" w:rsidRPr="005D3A6F" w:rsidRDefault="00714577" w:rsidP="00714577">
      <w:pPr>
        <w:pStyle w:val="NoSpacing"/>
        <w:rPr>
          <w:rFonts w:ascii="Verdana" w:eastAsia="Times New Roman" w:hAnsi="Verdana"/>
          <w:sz w:val="20"/>
          <w:szCs w:val="20"/>
        </w:rPr>
      </w:pPr>
    </w:p>
    <w:p w:rsidR="00714577" w:rsidRPr="005D3A6F" w:rsidRDefault="00714577" w:rsidP="00714577">
      <w:pPr>
        <w:pStyle w:val="NoSpacing"/>
        <w:rPr>
          <w:rFonts w:ascii="Verdana" w:hAnsi="Verdana"/>
          <w:sz w:val="20"/>
          <w:szCs w:val="20"/>
        </w:rPr>
      </w:pPr>
      <w:r w:rsidRPr="005D3A6F">
        <w:rPr>
          <w:rFonts w:ascii="Verdana" w:hAnsi="Verdana"/>
          <w:b/>
          <w:sz w:val="20"/>
        </w:rPr>
        <w:t>Dr Moses Musaazi</w:t>
      </w:r>
      <w:r w:rsidRPr="005D3A6F">
        <w:rPr>
          <w:rFonts w:ascii="Verdana" w:hAnsi="Verdana"/>
          <w:sz w:val="20"/>
        </w:rPr>
        <w:t xml:space="preserve"> de l'université de Makerere et Président directeur général de 'Technology for Tomorrow Limited', Ouganda</w:t>
      </w:r>
    </w:p>
    <w:p w:rsidR="00714577" w:rsidRPr="005D3A6F" w:rsidRDefault="00714577" w:rsidP="00714577">
      <w:pPr>
        <w:pStyle w:val="NoSpacing"/>
        <w:rPr>
          <w:rFonts w:ascii="Verdana" w:hAnsi="Verdana" w:cs="Arial"/>
          <w:b/>
          <w:color w:val="000000"/>
          <w:sz w:val="20"/>
          <w:szCs w:val="20"/>
        </w:rPr>
      </w:pPr>
    </w:p>
    <w:p w:rsidR="00714577" w:rsidRPr="005D3A6F" w:rsidRDefault="00714577" w:rsidP="00714577">
      <w:pPr>
        <w:pStyle w:val="NoSpacing"/>
        <w:rPr>
          <w:rFonts w:ascii="Verdana" w:eastAsia="Times New Roman" w:hAnsi="Verdana"/>
          <w:sz w:val="20"/>
          <w:szCs w:val="20"/>
        </w:rPr>
      </w:pPr>
      <w:r w:rsidRPr="005D3A6F">
        <w:rPr>
          <w:rFonts w:ascii="Verdana" w:hAnsi="Verdana"/>
          <w:b/>
          <w:sz w:val="20"/>
        </w:rPr>
        <w:t>Dr Bola Olabisi</w:t>
      </w:r>
      <w:r w:rsidRPr="005D3A6F">
        <w:rPr>
          <w:rFonts w:ascii="Verdana" w:hAnsi="Verdana"/>
          <w:sz w:val="20"/>
        </w:rPr>
        <w:t>, PDG, Global Women Inventors &amp; Innovators Network (Réseau</w:t>
      </w:r>
      <w:r w:rsidR="0024287E" w:rsidRPr="005D3A6F">
        <w:rPr>
          <w:rFonts w:ascii="Verdana" w:hAnsi="Verdana"/>
          <w:sz w:val="20"/>
        </w:rPr>
        <w:t xml:space="preserve"> mondial</w:t>
      </w:r>
      <w:r w:rsidRPr="005D3A6F">
        <w:rPr>
          <w:rFonts w:ascii="Verdana" w:hAnsi="Verdana"/>
          <w:sz w:val="20"/>
        </w:rPr>
        <w:t xml:space="preserve"> des inventeurs &amp; innovateurs femmes) </w:t>
      </w:r>
    </w:p>
    <w:p w:rsidR="00714577" w:rsidRPr="005D3A6F" w:rsidRDefault="00714577" w:rsidP="00714577">
      <w:pPr>
        <w:pStyle w:val="NoSpacing"/>
        <w:ind w:left="720"/>
        <w:rPr>
          <w:rFonts w:ascii="Verdana" w:eastAsia="Times New Roman" w:hAnsi="Verdana"/>
          <w:sz w:val="20"/>
          <w:szCs w:val="20"/>
        </w:rPr>
      </w:pPr>
    </w:p>
    <w:p w:rsidR="00714577" w:rsidRPr="005D3A6F" w:rsidRDefault="00714577" w:rsidP="00714577">
      <w:pPr>
        <w:pStyle w:val="NoSpacing"/>
        <w:ind w:left="720"/>
        <w:rPr>
          <w:rFonts w:ascii="Verdana" w:hAnsi="Verdana" w:cs="Arial"/>
          <w:b/>
          <w:color w:val="000000"/>
          <w:sz w:val="20"/>
          <w:szCs w:val="20"/>
        </w:rPr>
      </w:pPr>
    </w:p>
    <w:p w:rsidR="00714577" w:rsidRPr="005D3A6F" w:rsidRDefault="00714577" w:rsidP="00714577">
      <w:pPr>
        <w:pStyle w:val="NoSpacing"/>
        <w:ind w:left="720"/>
        <w:rPr>
          <w:rFonts w:ascii="Verdana" w:hAnsi="Verdana" w:cs="Arial"/>
          <w:b/>
          <w:color w:val="000000"/>
          <w:sz w:val="20"/>
          <w:szCs w:val="20"/>
        </w:rPr>
      </w:pPr>
    </w:p>
    <w:p w:rsidR="00714577" w:rsidRPr="005D3A6F" w:rsidRDefault="00714577" w:rsidP="00BC4229">
      <w:pPr>
        <w:jc w:val="both"/>
        <w:rPr>
          <w:rFonts w:ascii="Verdana" w:hAnsi="Verdana" w:cs="Arial"/>
          <w:b/>
          <w:color w:val="000000"/>
          <w:sz w:val="20"/>
          <w:szCs w:val="20"/>
        </w:rPr>
      </w:pPr>
      <w:r w:rsidRPr="005D3A6F">
        <w:rPr>
          <w:rFonts w:ascii="Verdana" w:hAnsi="Verdana"/>
          <w:b/>
          <w:color w:val="000000"/>
          <w:sz w:val="20"/>
        </w:rPr>
        <w:t>Demandes de renseignements des médias :</w:t>
      </w:r>
    </w:p>
    <w:p w:rsidR="00262A7D" w:rsidRPr="005D3A6F" w:rsidRDefault="0045515E" w:rsidP="00BC4229">
      <w:pPr>
        <w:spacing w:line="240" w:lineRule="auto"/>
        <w:rPr>
          <w:rFonts w:ascii="Verdana" w:hAnsi="Verdana"/>
          <w:sz w:val="20"/>
          <w:szCs w:val="20"/>
        </w:rPr>
      </w:pPr>
      <w:r w:rsidRPr="005D3A6F">
        <w:rPr>
          <w:rFonts w:ascii="Verdana" w:hAnsi="Verdana"/>
          <w:sz w:val="20"/>
        </w:rPr>
        <w:lastRenderedPageBreak/>
        <w:t>Pour les demandes de renseignements des médias, les profils des finalistes, les photos, les vidéos ou pour assister à l'annonce qui aura lieu le 1</w:t>
      </w:r>
      <w:r w:rsidRPr="005D3A6F">
        <w:rPr>
          <w:rFonts w:ascii="Verdana" w:hAnsi="Verdana"/>
          <w:sz w:val="20"/>
          <w:vertAlign w:val="superscript"/>
        </w:rPr>
        <w:t>er</w:t>
      </w:r>
      <w:r w:rsidRPr="005D3A6F">
        <w:rPr>
          <w:rFonts w:ascii="Verdana" w:hAnsi="Verdana"/>
          <w:sz w:val="20"/>
        </w:rPr>
        <w:t xml:space="preserve"> juin 2015 à Cape Town, Afrique du Sud, veuillez contacter :</w:t>
      </w:r>
    </w:p>
    <w:p w:rsidR="00262A7D" w:rsidRPr="005D3A6F" w:rsidRDefault="00262A7D" w:rsidP="00BC4229">
      <w:pPr>
        <w:spacing w:line="240" w:lineRule="auto"/>
        <w:rPr>
          <w:rFonts w:ascii="Verdana" w:hAnsi="Verdana"/>
          <w:sz w:val="20"/>
          <w:szCs w:val="20"/>
        </w:rPr>
      </w:pPr>
      <w:r w:rsidRPr="005D3A6F">
        <w:rPr>
          <w:rFonts w:ascii="Verdana" w:hAnsi="Verdana"/>
          <w:sz w:val="20"/>
        </w:rPr>
        <w:t>Anzet du Plessis</w:t>
      </w:r>
    </w:p>
    <w:p w:rsidR="00262A7D" w:rsidRPr="005D3A6F" w:rsidRDefault="00B140A1" w:rsidP="00BC4229">
      <w:pPr>
        <w:spacing w:line="240" w:lineRule="auto"/>
        <w:rPr>
          <w:rFonts w:ascii="Verdana" w:hAnsi="Verdana"/>
          <w:sz w:val="20"/>
          <w:szCs w:val="20"/>
        </w:rPr>
      </w:pPr>
      <w:hyperlink r:id="rId7">
        <w:r w:rsidR="00210E31" w:rsidRPr="005D3A6F">
          <w:rPr>
            <w:rStyle w:val="Hyperlink"/>
            <w:rFonts w:ascii="Verdana" w:hAnsi="Verdana"/>
            <w:sz w:val="20"/>
          </w:rPr>
          <w:t>anzet@proofafrica.co.za</w:t>
        </w:r>
      </w:hyperlink>
    </w:p>
    <w:p w:rsidR="00262A7D" w:rsidRPr="005D3A6F" w:rsidRDefault="00262A7D" w:rsidP="00BC4229">
      <w:pPr>
        <w:spacing w:line="240" w:lineRule="auto"/>
        <w:rPr>
          <w:rFonts w:ascii="Verdana" w:hAnsi="Verdana"/>
          <w:sz w:val="20"/>
          <w:szCs w:val="20"/>
        </w:rPr>
      </w:pPr>
      <w:r w:rsidRPr="005D3A6F">
        <w:rPr>
          <w:rFonts w:ascii="Verdana" w:hAnsi="Verdana"/>
          <w:sz w:val="20"/>
        </w:rPr>
        <w:t xml:space="preserve">+27 83 557 2322 </w:t>
      </w:r>
    </w:p>
    <w:sectPr w:rsidR="00262A7D" w:rsidRPr="005D3A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10C"/>
    <w:multiLevelType w:val="hybridMultilevel"/>
    <w:tmpl w:val="5888B1A4"/>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ACB4BFE"/>
    <w:multiLevelType w:val="hybridMultilevel"/>
    <w:tmpl w:val="9FBEB2FA"/>
    <w:lvl w:ilvl="0" w:tplc="B6100C0C">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4ED7813"/>
    <w:multiLevelType w:val="hybridMultilevel"/>
    <w:tmpl w:val="762E53B0"/>
    <w:lvl w:ilvl="0" w:tplc="1C09000B">
      <w:start w:val="1"/>
      <w:numFmt w:val="bullet"/>
      <w:lvlText w:val=""/>
      <w:lvlJc w:val="left"/>
      <w:pPr>
        <w:ind w:left="720" w:hanging="360"/>
      </w:pPr>
      <w:rPr>
        <w:rFonts w:ascii="Wingdings" w:hAnsi="Wingdings" w:hint="default"/>
      </w:rPr>
    </w:lvl>
    <w:lvl w:ilvl="1" w:tplc="137CBCF0">
      <w:numFmt w:val="bullet"/>
      <w:lvlText w:val="•"/>
      <w:lvlJc w:val="left"/>
      <w:pPr>
        <w:ind w:left="1800" w:hanging="720"/>
      </w:pPr>
      <w:rPr>
        <w:rFonts w:ascii="Calibri" w:eastAsiaTheme="minorHAnsi" w:hAnsi="Calibri" w:cstheme="minorBidi"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6357AEA"/>
    <w:multiLevelType w:val="hybridMultilevel"/>
    <w:tmpl w:val="77EACC7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C1D01A5"/>
    <w:multiLevelType w:val="hybridMultilevel"/>
    <w:tmpl w:val="980A2A6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3B3B0B6E"/>
    <w:multiLevelType w:val="hybridMultilevel"/>
    <w:tmpl w:val="603086F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6280250B"/>
    <w:multiLevelType w:val="hybridMultilevel"/>
    <w:tmpl w:val="9E9C400E"/>
    <w:lvl w:ilvl="0" w:tplc="27183AB4">
      <w:numFmt w:val="bullet"/>
      <w:lvlText w:val="•"/>
      <w:lvlJc w:val="left"/>
      <w:pPr>
        <w:ind w:left="1080" w:hanging="72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C2"/>
    <w:rsid w:val="00013314"/>
    <w:rsid w:val="0001787B"/>
    <w:rsid w:val="00025E7E"/>
    <w:rsid w:val="00060342"/>
    <w:rsid w:val="000A3E03"/>
    <w:rsid w:val="000B6836"/>
    <w:rsid w:val="000D0B96"/>
    <w:rsid w:val="00115997"/>
    <w:rsid w:val="001B49F4"/>
    <w:rsid w:val="00210E31"/>
    <w:rsid w:val="00214292"/>
    <w:rsid w:val="00227CFE"/>
    <w:rsid w:val="0024287E"/>
    <w:rsid w:val="00262A7D"/>
    <w:rsid w:val="00262E13"/>
    <w:rsid w:val="002A4546"/>
    <w:rsid w:val="002E6BF8"/>
    <w:rsid w:val="003071F4"/>
    <w:rsid w:val="003F29DD"/>
    <w:rsid w:val="0045515E"/>
    <w:rsid w:val="004666F5"/>
    <w:rsid w:val="004A7FB1"/>
    <w:rsid w:val="004B065F"/>
    <w:rsid w:val="004D0B12"/>
    <w:rsid w:val="004F3BCF"/>
    <w:rsid w:val="00506FA4"/>
    <w:rsid w:val="00536B1E"/>
    <w:rsid w:val="00547D50"/>
    <w:rsid w:val="00575C34"/>
    <w:rsid w:val="00585D5A"/>
    <w:rsid w:val="005D3A6F"/>
    <w:rsid w:val="00643719"/>
    <w:rsid w:val="006619AB"/>
    <w:rsid w:val="006D3A03"/>
    <w:rsid w:val="006E1582"/>
    <w:rsid w:val="00701D94"/>
    <w:rsid w:val="00714577"/>
    <w:rsid w:val="007279A8"/>
    <w:rsid w:val="007624E5"/>
    <w:rsid w:val="007D16E2"/>
    <w:rsid w:val="00806809"/>
    <w:rsid w:val="008623B1"/>
    <w:rsid w:val="009010F2"/>
    <w:rsid w:val="00954808"/>
    <w:rsid w:val="009568F9"/>
    <w:rsid w:val="00975A0B"/>
    <w:rsid w:val="009854B9"/>
    <w:rsid w:val="00995D4D"/>
    <w:rsid w:val="009B2E78"/>
    <w:rsid w:val="009F750D"/>
    <w:rsid w:val="00A77CE3"/>
    <w:rsid w:val="00AA01C2"/>
    <w:rsid w:val="00AB5C8F"/>
    <w:rsid w:val="00B121D5"/>
    <w:rsid w:val="00B140A1"/>
    <w:rsid w:val="00B42F5D"/>
    <w:rsid w:val="00BC4229"/>
    <w:rsid w:val="00BC6DC4"/>
    <w:rsid w:val="00C11084"/>
    <w:rsid w:val="00C77C69"/>
    <w:rsid w:val="00CC39D8"/>
    <w:rsid w:val="00CC7323"/>
    <w:rsid w:val="00D13B79"/>
    <w:rsid w:val="00D26105"/>
    <w:rsid w:val="00D54E21"/>
    <w:rsid w:val="00DE4817"/>
    <w:rsid w:val="00E5049F"/>
    <w:rsid w:val="00EC1C7C"/>
    <w:rsid w:val="00ED22A0"/>
    <w:rsid w:val="00EE1858"/>
    <w:rsid w:val="00F77D49"/>
    <w:rsid w:val="00F96A9A"/>
    <w:rsid w:val="00FF226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6C39B8B-E93F-4F4F-BB6B-DCBA7652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1C2"/>
    <w:pPr>
      <w:ind w:left="720"/>
      <w:contextualSpacing/>
    </w:pPr>
  </w:style>
  <w:style w:type="character" w:styleId="CommentReference">
    <w:name w:val="annotation reference"/>
    <w:basedOn w:val="DefaultParagraphFont"/>
    <w:uiPriority w:val="99"/>
    <w:semiHidden/>
    <w:unhideWhenUsed/>
    <w:rsid w:val="00262A7D"/>
    <w:rPr>
      <w:sz w:val="16"/>
      <w:szCs w:val="16"/>
    </w:rPr>
  </w:style>
  <w:style w:type="paragraph" w:styleId="CommentText">
    <w:name w:val="annotation text"/>
    <w:basedOn w:val="Normal"/>
    <w:link w:val="CommentTextChar"/>
    <w:uiPriority w:val="99"/>
    <w:semiHidden/>
    <w:unhideWhenUsed/>
    <w:rsid w:val="00262A7D"/>
    <w:pPr>
      <w:spacing w:line="240" w:lineRule="auto"/>
    </w:pPr>
    <w:rPr>
      <w:sz w:val="20"/>
      <w:szCs w:val="20"/>
    </w:rPr>
  </w:style>
  <w:style w:type="character" w:customStyle="1" w:styleId="CommentTextChar">
    <w:name w:val="Comment Text Char"/>
    <w:basedOn w:val="DefaultParagraphFont"/>
    <w:link w:val="CommentText"/>
    <w:uiPriority w:val="99"/>
    <w:semiHidden/>
    <w:rsid w:val="00262A7D"/>
    <w:rPr>
      <w:sz w:val="20"/>
      <w:szCs w:val="20"/>
    </w:rPr>
  </w:style>
  <w:style w:type="paragraph" w:styleId="CommentSubject">
    <w:name w:val="annotation subject"/>
    <w:basedOn w:val="CommentText"/>
    <w:next w:val="CommentText"/>
    <w:link w:val="CommentSubjectChar"/>
    <w:uiPriority w:val="99"/>
    <w:semiHidden/>
    <w:unhideWhenUsed/>
    <w:rsid w:val="00262A7D"/>
    <w:rPr>
      <w:b/>
      <w:bCs/>
    </w:rPr>
  </w:style>
  <w:style w:type="character" w:customStyle="1" w:styleId="CommentSubjectChar">
    <w:name w:val="Comment Subject Char"/>
    <w:basedOn w:val="CommentTextChar"/>
    <w:link w:val="CommentSubject"/>
    <w:uiPriority w:val="99"/>
    <w:semiHidden/>
    <w:rsid w:val="00262A7D"/>
    <w:rPr>
      <w:b/>
      <w:bCs/>
      <w:sz w:val="20"/>
      <w:szCs w:val="20"/>
    </w:rPr>
  </w:style>
  <w:style w:type="paragraph" w:styleId="BalloonText">
    <w:name w:val="Balloon Text"/>
    <w:basedOn w:val="Normal"/>
    <w:link w:val="BalloonTextChar"/>
    <w:uiPriority w:val="99"/>
    <w:semiHidden/>
    <w:unhideWhenUsed/>
    <w:rsid w:val="00262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A7D"/>
    <w:rPr>
      <w:rFonts w:ascii="Segoe UI" w:hAnsi="Segoe UI" w:cs="Segoe UI"/>
      <w:sz w:val="18"/>
      <w:szCs w:val="18"/>
    </w:rPr>
  </w:style>
  <w:style w:type="character" w:styleId="Hyperlink">
    <w:name w:val="Hyperlink"/>
    <w:basedOn w:val="DefaultParagraphFont"/>
    <w:uiPriority w:val="99"/>
    <w:unhideWhenUsed/>
    <w:rsid w:val="00262A7D"/>
    <w:rPr>
      <w:color w:val="0563C1" w:themeColor="hyperlink"/>
      <w:u w:val="single"/>
    </w:rPr>
  </w:style>
  <w:style w:type="paragraph" w:styleId="Revision">
    <w:name w:val="Revision"/>
    <w:hidden/>
    <w:uiPriority w:val="99"/>
    <w:semiHidden/>
    <w:rsid w:val="00D26105"/>
    <w:pPr>
      <w:spacing w:after="0" w:line="240" w:lineRule="auto"/>
    </w:pPr>
  </w:style>
  <w:style w:type="paragraph" w:customStyle="1" w:styleId="Lettertext">
    <w:name w:val="Letter text"/>
    <w:basedOn w:val="Normal"/>
    <w:uiPriority w:val="99"/>
    <w:rsid w:val="00714577"/>
    <w:pPr>
      <w:widowControl w:val="0"/>
      <w:autoSpaceDE w:val="0"/>
      <w:autoSpaceDN w:val="0"/>
      <w:adjustRightInd w:val="0"/>
      <w:spacing w:after="0" w:line="260" w:lineRule="atLeast"/>
      <w:textAlignment w:val="center"/>
    </w:pPr>
    <w:rPr>
      <w:rFonts w:ascii="Verdana" w:eastAsia="Cambria" w:hAnsi="Verdana" w:cs="Times-Roman"/>
      <w:color w:val="000000"/>
      <w:sz w:val="20"/>
      <w:szCs w:val="24"/>
    </w:rPr>
  </w:style>
  <w:style w:type="paragraph" w:customStyle="1" w:styleId="heading3">
    <w:name w:val="heading3"/>
    <w:basedOn w:val="Normal"/>
    <w:rsid w:val="00714577"/>
    <w:pPr>
      <w:spacing w:before="225" w:after="150" w:line="240" w:lineRule="auto"/>
      <w:ind w:left="225" w:right="225"/>
    </w:pPr>
    <w:rPr>
      <w:rFonts w:ascii="Verdana" w:eastAsia="Times New Roman" w:hAnsi="Verdana" w:cs="Times New Roman"/>
      <w:b/>
      <w:bCs/>
      <w:color w:val="F58220"/>
      <w:sz w:val="20"/>
      <w:szCs w:val="20"/>
    </w:rPr>
  </w:style>
  <w:style w:type="paragraph" w:styleId="NoSpacing">
    <w:name w:val="No Spacing"/>
    <w:qFormat/>
    <w:rsid w:val="00714577"/>
    <w:pPr>
      <w:spacing w:after="0" w:line="240" w:lineRule="auto"/>
    </w:pPr>
    <w:rPr>
      <w:rFonts w:ascii="Cambria" w:eastAsia="Cambria" w:hAnsi="Cambria" w:cs="Times New Roman"/>
      <w:sz w:val="24"/>
      <w:szCs w:val="24"/>
    </w:rPr>
  </w:style>
  <w:style w:type="character" w:styleId="Strong">
    <w:name w:val="Strong"/>
    <w:uiPriority w:val="22"/>
    <w:qFormat/>
    <w:rsid w:val="00714577"/>
    <w:rPr>
      <w:b/>
      <w:bCs/>
    </w:rPr>
  </w:style>
  <w:style w:type="character" w:customStyle="1" w:styleId="apple-style-span">
    <w:name w:val="apple-style-span"/>
    <w:rsid w:val="00714577"/>
  </w:style>
  <w:style w:type="paragraph" w:styleId="NormalWeb">
    <w:name w:val="Normal (Web)"/>
    <w:basedOn w:val="Normal"/>
    <w:uiPriority w:val="99"/>
    <w:semiHidden/>
    <w:unhideWhenUsed/>
    <w:rsid w:val="00CC39D8"/>
    <w:pPr>
      <w:spacing w:after="36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121442">
      <w:bodyDiv w:val="1"/>
      <w:marLeft w:val="0"/>
      <w:marRight w:val="0"/>
      <w:marTop w:val="0"/>
      <w:marBottom w:val="0"/>
      <w:divBdr>
        <w:top w:val="none" w:sz="0" w:space="0" w:color="auto"/>
        <w:left w:val="none" w:sz="0" w:space="0" w:color="auto"/>
        <w:bottom w:val="none" w:sz="0" w:space="0" w:color="auto"/>
        <w:right w:val="none" w:sz="0" w:space="0" w:color="auto"/>
      </w:divBdr>
    </w:div>
    <w:div w:id="1057124700">
      <w:bodyDiv w:val="1"/>
      <w:marLeft w:val="0"/>
      <w:marRight w:val="0"/>
      <w:marTop w:val="0"/>
      <w:marBottom w:val="0"/>
      <w:divBdr>
        <w:top w:val="none" w:sz="0" w:space="0" w:color="auto"/>
        <w:left w:val="none" w:sz="0" w:space="0" w:color="auto"/>
        <w:bottom w:val="none" w:sz="0" w:space="0" w:color="auto"/>
        <w:right w:val="none" w:sz="0" w:space="0" w:color="auto"/>
      </w:divBdr>
    </w:div>
    <w:div w:id="1702827553">
      <w:bodyDiv w:val="1"/>
      <w:marLeft w:val="0"/>
      <w:marRight w:val="0"/>
      <w:marTop w:val="0"/>
      <w:marBottom w:val="0"/>
      <w:divBdr>
        <w:top w:val="none" w:sz="0" w:space="0" w:color="auto"/>
        <w:left w:val="none" w:sz="0" w:space="0" w:color="auto"/>
        <w:bottom w:val="none" w:sz="0" w:space="0" w:color="auto"/>
        <w:right w:val="none" w:sz="0" w:space="0" w:color="auto"/>
      </w:divBdr>
    </w:div>
    <w:div w:id="2035299755">
      <w:bodyDiv w:val="1"/>
      <w:marLeft w:val="0"/>
      <w:marRight w:val="0"/>
      <w:marTop w:val="0"/>
      <w:marBottom w:val="0"/>
      <w:divBdr>
        <w:top w:val="none" w:sz="0" w:space="0" w:color="auto"/>
        <w:left w:val="none" w:sz="0" w:space="0" w:color="auto"/>
        <w:bottom w:val="none" w:sz="0" w:space="0" w:color="auto"/>
        <w:right w:val="none" w:sz="0" w:space="0" w:color="auto"/>
      </w:divBdr>
    </w:div>
    <w:div w:id="206559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zet@proofafrica.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eng.org.uk/" TargetMode="External"/><Relationship Id="rId5" Type="http://schemas.openxmlformats.org/officeDocument/2006/relationships/hyperlink" Target="http://www.raeng.org.uk/AfricaPriz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6395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anzet.duplessis</dc:creator>
  <cp:lastModifiedBy>tarina.coetzee</cp:lastModifiedBy>
  <cp:revision>2</cp:revision>
  <cp:lastPrinted>2015-04-17T09:05:00Z</cp:lastPrinted>
  <dcterms:created xsi:type="dcterms:W3CDTF">2015-05-18T06:23:00Z</dcterms:created>
  <dcterms:modified xsi:type="dcterms:W3CDTF">2015-05-18T06:23:00Z</dcterms:modified>
</cp:coreProperties>
</file>