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2B" w:rsidRPr="00552B0B" w:rsidRDefault="00852BF4" w:rsidP="00552B0B">
      <w:pPr>
        <w:rPr>
          <w:rFonts w:asciiTheme="minorHAnsi" w:hAnsiTheme="minorHAnsi"/>
          <w:b/>
          <w:caps/>
          <w:sz w:val="22"/>
          <w:lang w:val="en-GB"/>
        </w:rPr>
      </w:pPr>
      <w:r>
        <w:rPr>
          <w:rFonts w:asciiTheme="minorHAnsi" w:hAnsiTheme="minorHAnsi"/>
          <w:b/>
          <w:caps/>
          <w:sz w:val="22"/>
          <w:lang w:val="en-GB"/>
        </w:rPr>
        <w:t xml:space="preserve">Internship opportunity:  adoption </w:t>
      </w:r>
      <w:r w:rsidR="002558ED">
        <w:rPr>
          <w:rFonts w:asciiTheme="minorHAnsi" w:hAnsiTheme="minorHAnsi"/>
          <w:b/>
          <w:caps/>
          <w:sz w:val="22"/>
          <w:lang w:val="en-GB"/>
        </w:rPr>
        <w:t xml:space="preserve">and adaptation </w:t>
      </w:r>
      <w:r>
        <w:rPr>
          <w:rFonts w:asciiTheme="minorHAnsi" w:hAnsiTheme="minorHAnsi"/>
          <w:b/>
          <w:caps/>
          <w:sz w:val="22"/>
          <w:lang w:val="en-GB"/>
        </w:rPr>
        <w:t>of improved climbing bean technologies by smallholder farmers in Uganda</w:t>
      </w:r>
    </w:p>
    <w:p w:rsidR="00552B0B" w:rsidRPr="009A71FC" w:rsidRDefault="00552B0B" w:rsidP="009A71FC">
      <w:pPr>
        <w:pStyle w:val="NoSpacing"/>
        <w:rPr>
          <w:rFonts w:asciiTheme="minorHAnsi" w:hAnsiTheme="minorHAnsi"/>
          <w:b/>
          <w:i/>
          <w:sz w:val="22"/>
          <w:lang w:val="en-GB"/>
        </w:rPr>
      </w:pPr>
      <w:r w:rsidRPr="009A71FC">
        <w:rPr>
          <w:rFonts w:asciiTheme="minorHAnsi" w:hAnsiTheme="minorHAnsi"/>
          <w:b/>
          <w:i/>
          <w:sz w:val="22"/>
          <w:lang w:val="en-GB"/>
        </w:rPr>
        <w:t xml:space="preserve">Description of the </w:t>
      </w:r>
      <w:r w:rsidR="00852BF4" w:rsidRPr="009A71FC">
        <w:rPr>
          <w:rFonts w:asciiTheme="minorHAnsi" w:hAnsiTheme="minorHAnsi"/>
          <w:b/>
          <w:i/>
          <w:sz w:val="22"/>
          <w:lang w:val="en-GB"/>
        </w:rPr>
        <w:t>project</w:t>
      </w:r>
      <w:r w:rsidRPr="009A71FC">
        <w:rPr>
          <w:rFonts w:asciiTheme="minorHAnsi" w:hAnsiTheme="minorHAnsi"/>
          <w:b/>
          <w:i/>
          <w:sz w:val="22"/>
          <w:lang w:val="en-GB"/>
        </w:rPr>
        <w:t>:</w:t>
      </w:r>
    </w:p>
    <w:p w:rsidR="00552B0B" w:rsidRDefault="00852BF4" w:rsidP="00552B0B">
      <w:pPr>
        <w:rPr>
          <w:rFonts w:asciiTheme="minorHAnsi" w:hAnsiTheme="minorHAnsi"/>
          <w:sz w:val="22"/>
          <w:lang w:val="en-GB"/>
        </w:rPr>
      </w:pPr>
      <w:r w:rsidRPr="00852BF4">
        <w:rPr>
          <w:rFonts w:asciiTheme="minorHAnsi" w:hAnsiTheme="minorHAnsi"/>
          <w:b/>
          <w:bCs/>
          <w:sz w:val="22"/>
          <w:lang w:val="en-GB"/>
        </w:rPr>
        <w:t>N2AFRICA</w:t>
      </w:r>
      <w:r w:rsidRPr="00852BF4">
        <w:rPr>
          <w:rFonts w:asciiTheme="minorHAnsi" w:hAnsiTheme="minorHAnsi"/>
          <w:sz w:val="22"/>
          <w:lang w:val="en-GB"/>
        </w:rPr>
        <w:t xml:space="preserve"> is a large scale, science-based “research-in-development” project focused on putting nitrogen fixation to work for smallholder farmers growing legume crops in Africa. Our vision of success is to build sustainable, long-term partnerships to enable African smallholder farmers to benefit from symbiotic N2-fixation by grain legumes through effective production technologies, including inoculants and fertilizers. With funding from the Bill &amp; Melinda Gates Foundation, N2Africa began a second phase on the 1st of January 2014. The project will run for five years and is led by </w:t>
      </w:r>
      <w:proofErr w:type="spellStart"/>
      <w:r w:rsidRPr="00852BF4">
        <w:rPr>
          <w:rFonts w:asciiTheme="minorHAnsi" w:hAnsiTheme="minorHAnsi"/>
          <w:sz w:val="22"/>
          <w:lang w:val="en-GB"/>
        </w:rPr>
        <w:t>Wageningen</w:t>
      </w:r>
      <w:proofErr w:type="spellEnd"/>
      <w:r w:rsidRPr="00852BF4">
        <w:rPr>
          <w:rFonts w:asciiTheme="minorHAnsi" w:hAnsiTheme="minorHAnsi"/>
          <w:sz w:val="22"/>
          <w:lang w:val="en-GB"/>
        </w:rPr>
        <w:t xml:space="preserve"> University together with the International Institute of Tropical Agriculture (</w:t>
      </w:r>
      <w:hyperlink r:id="rId6" w:history="1">
        <w:r w:rsidRPr="00852BF4">
          <w:rPr>
            <w:rFonts w:asciiTheme="minorHAnsi" w:hAnsiTheme="minorHAnsi"/>
            <w:sz w:val="22"/>
            <w:lang w:val="en-GB"/>
          </w:rPr>
          <w:t>IITA</w:t>
        </w:r>
      </w:hyperlink>
      <w:r w:rsidRPr="00852BF4">
        <w:rPr>
          <w:rFonts w:asciiTheme="minorHAnsi" w:hAnsiTheme="minorHAnsi"/>
          <w:sz w:val="22"/>
          <w:lang w:val="en-GB"/>
        </w:rPr>
        <w:t>) and the International Livestock Research Institute (</w:t>
      </w:r>
      <w:hyperlink r:id="rId7" w:history="1">
        <w:r w:rsidRPr="00852BF4">
          <w:rPr>
            <w:rFonts w:asciiTheme="minorHAnsi" w:hAnsiTheme="minorHAnsi"/>
            <w:sz w:val="22"/>
            <w:lang w:val="en-GB"/>
          </w:rPr>
          <w:t>ILRI</w:t>
        </w:r>
      </w:hyperlink>
      <w:r w:rsidRPr="00852BF4">
        <w:rPr>
          <w:rFonts w:asciiTheme="minorHAnsi" w:hAnsiTheme="minorHAnsi"/>
          <w:sz w:val="22"/>
          <w:lang w:val="en-GB"/>
        </w:rPr>
        <w:t>). We have many partners in Ghana, Nigeria, Ethiopia, Tanzania and Uganda (Core countries), and in DR Congo, Rwanda, Kenya, Mozambique, Malawi and Zimbabwe (Tier 1 countries).</w:t>
      </w:r>
      <w:r w:rsidR="009A71FC">
        <w:rPr>
          <w:rFonts w:asciiTheme="minorHAnsi" w:hAnsiTheme="minorHAnsi"/>
          <w:sz w:val="22"/>
          <w:lang w:val="en-GB"/>
        </w:rPr>
        <w:t xml:space="preserve"> </w:t>
      </w:r>
      <w:r w:rsidR="00552B0B">
        <w:rPr>
          <w:rFonts w:asciiTheme="minorHAnsi" w:hAnsiTheme="minorHAnsi"/>
          <w:sz w:val="22"/>
          <w:lang w:val="en-GB"/>
        </w:rPr>
        <w:t xml:space="preserve">Check out </w:t>
      </w:r>
      <w:hyperlink r:id="rId8" w:history="1">
        <w:r w:rsidR="00552B0B" w:rsidRPr="0042501E">
          <w:rPr>
            <w:rStyle w:val="Hyperlink"/>
            <w:rFonts w:asciiTheme="minorHAnsi" w:hAnsiTheme="minorHAnsi"/>
            <w:sz w:val="22"/>
            <w:lang w:val="en-GB"/>
          </w:rPr>
          <w:t>http://www.n2africa.org/</w:t>
        </w:r>
      </w:hyperlink>
      <w:r w:rsidR="00552B0B">
        <w:rPr>
          <w:rFonts w:asciiTheme="minorHAnsi" w:hAnsiTheme="minorHAnsi"/>
          <w:sz w:val="22"/>
          <w:lang w:val="en-GB"/>
        </w:rPr>
        <w:t xml:space="preserve"> for more information.</w:t>
      </w:r>
    </w:p>
    <w:p w:rsidR="00552B0B" w:rsidRPr="009A71FC" w:rsidRDefault="00552B0B" w:rsidP="009A71FC">
      <w:pPr>
        <w:pStyle w:val="NoSpacing"/>
        <w:rPr>
          <w:rFonts w:asciiTheme="minorHAnsi" w:hAnsiTheme="minorHAnsi"/>
          <w:b/>
          <w:i/>
          <w:sz w:val="22"/>
          <w:lang w:val="en-GB"/>
        </w:rPr>
      </w:pPr>
      <w:r w:rsidRPr="009A71FC">
        <w:rPr>
          <w:rFonts w:asciiTheme="minorHAnsi" w:hAnsiTheme="minorHAnsi"/>
          <w:b/>
          <w:i/>
          <w:sz w:val="22"/>
          <w:lang w:val="en-GB"/>
        </w:rPr>
        <w:t xml:space="preserve">Description of the </w:t>
      </w:r>
      <w:r w:rsidR="00852BF4" w:rsidRPr="009A71FC">
        <w:rPr>
          <w:rFonts w:asciiTheme="minorHAnsi" w:hAnsiTheme="minorHAnsi"/>
          <w:b/>
          <w:i/>
          <w:sz w:val="22"/>
          <w:lang w:val="en-GB"/>
        </w:rPr>
        <w:t>internship</w:t>
      </w:r>
      <w:r w:rsidRPr="009A71FC">
        <w:rPr>
          <w:rFonts w:asciiTheme="minorHAnsi" w:hAnsiTheme="minorHAnsi"/>
          <w:b/>
          <w:i/>
          <w:sz w:val="22"/>
          <w:lang w:val="en-GB"/>
        </w:rPr>
        <w:t>:</w:t>
      </w:r>
    </w:p>
    <w:p w:rsidR="00764ADC" w:rsidRDefault="00F21EFC" w:rsidP="00552B0B">
      <w:p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As part of the N2Africa project, f</w:t>
      </w:r>
      <w:r w:rsidR="009C6A2B">
        <w:rPr>
          <w:rFonts w:asciiTheme="minorHAnsi" w:hAnsiTheme="minorHAnsi"/>
          <w:sz w:val="22"/>
          <w:lang w:val="en-GB"/>
        </w:rPr>
        <w:t xml:space="preserve">armers </w:t>
      </w:r>
      <w:r w:rsidR="00764ADC">
        <w:rPr>
          <w:rFonts w:asciiTheme="minorHAnsi" w:hAnsiTheme="minorHAnsi"/>
          <w:sz w:val="22"/>
          <w:lang w:val="en-GB"/>
        </w:rPr>
        <w:t>receive</w:t>
      </w:r>
      <w:r w:rsidR="00677972">
        <w:rPr>
          <w:rFonts w:asciiTheme="minorHAnsi" w:hAnsiTheme="minorHAnsi"/>
          <w:sz w:val="22"/>
          <w:lang w:val="en-GB"/>
        </w:rPr>
        <w:t xml:space="preserve"> training on improved legume technologies and </w:t>
      </w:r>
      <w:r w:rsidR="00764ADC">
        <w:rPr>
          <w:rFonts w:asciiTheme="minorHAnsi" w:hAnsiTheme="minorHAnsi"/>
          <w:sz w:val="22"/>
          <w:lang w:val="en-GB"/>
        </w:rPr>
        <w:t>try</w:t>
      </w:r>
      <w:r w:rsidR="00677972">
        <w:rPr>
          <w:rFonts w:asciiTheme="minorHAnsi" w:hAnsiTheme="minorHAnsi"/>
          <w:sz w:val="22"/>
          <w:lang w:val="en-GB"/>
        </w:rPr>
        <w:t xml:space="preserve"> </w:t>
      </w:r>
      <w:r w:rsidR="00852BF4">
        <w:rPr>
          <w:rFonts w:asciiTheme="minorHAnsi" w:hAnsiTheme="minorHAnsi"/>
          <w:sz w:val="22"/>
          <w:lang w:val="en-GB"/>
        </w:rPr>
        <w:t xml:space="preserve">out small packs of </w:t>
      </w:r>
      <w:r w:rsidR="00D017F8">
        <w:rPr>
          <w:rFonts w:asciiTheme="minorHAnsi" w:hAnsiTheme="minorHAnsi"/>
          <w:sz w:val="22"/>
          <w:lang w:val="en-GB"/>
        </w:rPr>
        <w:t xml:space="preserve">e.g. </w:t>
      </w:r>
      <w:r w:rsidR="00852BF4">
        <w:rPr>
          <w:rFonts w:asciiTheme="minorHAnsi" w:hAnsiTheme="minorHAnsi"/>
          <w:sz w:val="22"/>
          <w:lang w:val="en-GB"/>
        </w:rPr>
        <w:t>legume seed, fertilizers, and improved agronomic management practices</w:t>
      </w:r>
      <w:r w:rsidR="00677972">
        <w:rPr>
          <w:rFonts w:asciiTheme="minorHAnsi" w:hAnsiTheme="minorHAnsi"/>
          <w:sz w:val="22"/>
          <w:lang w:val="en-GB"/>
        </w:rPr>
        <w:t xml:space="preserve"> on their own field</w:t>
      </w:r>
      <w:r w:rsidR="00764ADC">
        <w:rPr>
          <w:rFonts w:asciiTheme="minorHAnsi" w:hAnsiTheme="minorHAnsi"/>
          <w:sz w:val="22"/>
          <w:lang w:val="en-GB"/>
        </w:rPr>
        <w:t xml:space="preserve"> in so-called ‘adaptation trials’. </w:t>
      </w:r>
      <w:r w:rsidR="00677972">
        <w:rPr>
          <w:rFonts w:asciiTheme="minorHAnsi" w:hAnsiTheme="minorHAnsi"/>
          <w:sz w:val="22"/>
          <w:lang w:val="en-GB"/>
        </w:rPr>
        <w:t>The project monitor</w:t>
      </w:r>
      <w:r w:rsidR="00764ADC">
        <w:rPr>
          <w:rFonts w:asciiTheme="minorHAnsi" w:hAnsiTheme="minorHAnsi"/>
          <w:sz w:val="22"/>
          <w:lang w:val="en-GB"/>
        </w:rPr>
        <w:t>s</w:t>
      </w:r>
      <w:r w:rsidR="00677972">
        <w:rPr>
          <w:rFonts w:asciiTheme="minorHAnsi" w:hAnsiTheme="minorHAnsi"/>
          <w:sz w:val="22"/>
          <w:lang w:val="en-GB"/>
        </w:rPr>
        <w:t xml:space="preserve"> </w:t>
      </w:r>
      <w:r w:rsidR="00764ADC">
        <w:rPr>
          <w:rFonts w:asciiTheme="minorHAnsi" w:hAnsiTheme="minorHAnsi"/>
          <w:sz w:val="22"/>
          <w:lang w:val="en-GB"/>
        </w:rPr>
        <w:t xml:space="preserve">the farmers who use this package </w:t>
      </w:r>
      <w:r w:rsidR="00677972">
        <w:rPr>
          <w:rFonts w:asciiTheme="minorHAnsi" w:hAnsiTheme="minorHAnsi"/>
          <w:sz w:val="22"/>
          <w:lang w:val="en-GB"/>
        </w:rPr>
        <w:t xml:space="preserve">to assess to what extent farmers </w:t>
      </w:r>
      <w:r w:rsidR="00764ADC">
        <w:rPr>
          <w:rFonts w:asciiTheme="minorHAnsi" w:hAnsiTheme="minorHAnsi"/>
          <w:sz w:val="22"/>
          <w:lang w:val="en-GB"/>
        </w:rPr>
        <w:t xml:space="preserve">copy (‘adopt’) the improved practices in the way they have been trained, make changes (‘adapt’) compared to the training, or do not use the improved practices at all. </w:t>
      </w:r>
    </w:p>
    <w:p w:rsidR="00852BF4" w:rsidRDefault="00442A38" w:rsidP="009B3FB1">
      <w:p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In this</w:t>
      </w:r>
      <w:r w:rsidR="008B702E">
        <w:rPr>
          <w:rFonts w:asciiTheme="minorHAnsi" w:hAnsiTheme="minorHAnsi"/>
          <w:sz w:val="22"/>
          <w:lang w:val="en-GB"/>
        </w:rPr>
        <w:t xml:space="preserve"> internship</w:t>
      </w:r>
      <w:r>
        <w:rPr>
          <w:rFonts w:asciiTheme="minorHAnsi" w:hAnsiTheme="minorHAnsi"/>
          <w:sz w:val="22"/>
          <w:lang w:val="en-GB"/>
        </w:rPr>
        <w:t xml:space="preserve">, you will focus on farmers who tried a package of </w:t>
      </w:r>
      <w:r w:rsidR="008B702E">
        <w:rPr>
          <w:rFonts w:asciiTheme="minorHAnsi" w:hAnsiTheme="minorHAnsi"/>
          <w:sz w:val="22"/>
          <w:lang w:val="en-GB"/>
        </w:rPr>
        <w:t xml:space="preserve">improved climbing bean technologies in Eastern and </w:t>
      </w:r>
      <w:proofErr w:type="spellStart"/>
      <w:r w:rsidR="008B702E">
        <w:rPr>
          <w:rFonts w:asciiTheme="minorHAnsi" w:hAnsiTheme="minorHAnsi"/>
          <w:sz w:val="22"/>
          <w:lang w:val="en-GB"/>
        </w:rPr>
        <w:t>Southwestern</w:t>
      </w:r>
      <w:proofErr w:type="spellEnd"/>
      <w:r w:rsidR="008B702E">
        <w:rPr>
          <w:rFonts w:asciiTheme="minorHAnsi" w:hAnsiTheme="minorHAnsi"/>
          <w:sz w:val="22"/>
          <w:lang w:val="en-GB"/>
        </w:rPr>
        <w:t xml:space="preserve"> Uganda. </w:t>
      </w:r>
      <w:r>
        <w:rPr>
          <w:rFonts w:asciiTheme="minorHAnsi" w:hAnsiTheme="minorHAnsi"/>
          <w:sz w:val="22"/>
          <w:lang w:val="en-GB"/>
        </w:rPr>
        <w:t xml:space="preserve">You will </w:t>
      </w:r>
      <w:r w:rsidR="009B3FB1">
        <w:rPr>
          <w:rFonts w:asciiTheme="minorHAnsi" w:hAnsiTheme="minorHAnsi"/>
          <w:sz w:val="22"/>
          <w:lang w:val="en-GB"/>
        </w:rPr>
        <w:t xml:space="preserve">conduct a survey to monitor how farmers implemented the improved climbing bean package. The survey </w:t>
      </w:r>
      <w:r>
        <w:rPr>
          <w:rFonts w:asciiTheme="minorHAnsi" w:hAnsiTheme="minorHAnsi"/>
          <w:sz w:val="22"/>
          <w:lang w:val="en-GB"/>
        </w:rPr>
        <w:t xml:space="preserve">is </w:t>
      </w:r>
      <w:r w:rsidR="009B3FB1">
        <w:rPr>
          <w:rFonts w:asciiTheme="minorHAnsi" w:hAnsiTheme="minorHAnsi"/>
          <w:sz w:val="22"/>
          <w:lang w:val="en-GB"/>
        </w:rPr>
        <w:t xml:space="preserve">combined with </w:t>
      </w:r>
      <w:r w:rsidR="00764ADC">
        <w:rPr>
          <w:rFonts w:asciiTheme="minorHAnsi" w:hAnsiTheme="minorHAnsi"/>
          <w:sz w:val="22"/>
          <w:lang w:val="en-GB"/>
        </w:rPr>
        <w:t xml:space="preserve">observations </w:t>
      </w:r>
      <w:r w:rsidR="009B3FB1">
        <w:rPr>
          <w:rFonts w:asciiTheme="minorHAnsi" w:hAnsiTheme="minorHAnsi"/>
          <w:sz w:val="22"/>
          <w:lang w:val="en-GB"/>
        </w:rPr>
        <w:t>and measurements in the field, including</w:t>
      </w:r>
      <w:r>
        <w:rPr>
          <w:rFonts w:asciiTheme="minorHAnsi" w:hAnsiTheme="minorHAnsi"/>
          <w:sz w:val="22"/>
          <w:lang w:val="en-GB"/>
        </w:rPr>
        <w:t xml:space="preserve"> the measurement of </w:t>
      </w:r>
      <w:r w:rsidR="009B3FB1">
        <w:rPr>
          <w:rFonts w:asciiTheme="minorHAnsi" w:hAnsiTheme="minorHAnsi"/>
          <w:sz w:val="22"/>
          <w:lang w:val="en-GB"/>
        </w:rPr>
        <w:t xml:space="preserve">final harvest. The survey will be carried out in </w:t>
      </w:r>
      <w:r>
        <w:rPr>
          <w:rFonts w:asciiTheme="minorHAnsi" w:hAnsiTheme="minorHAnsi"/>
          <w:sz w:val="22"/>
          <w:lang w:val="en-GB"/>
        </w:rPr>
        <w:t xml:space="preserve">both </w:t>
      </w:r>
      <w:r w:rsidR="009B3FB1">
        <w:rPr>
          <w:rFonts w:asciiTheme="minorHAnsi" w:hAnsiTheme="minorHAnsi"/>
          <w:sz w:val="22"/>
          <w:lang w:val="en-GB"/>
        </w:rPr>
        <w:t xml:space="preserve">Eastern and </w:t>
      </w:r>
      <w:proofErr w:type="spellStart"/>
      <w:r w:rsidR="009B3FB1">
        <w:rPr>
          <w:rFonts w:asciiTheme="minorHAnsi" w:hAnsiTheme="minorHAnsi"/>
          <w:sz w:val="22"/>
          <w:lang w:val="en-GB"/>
        </w:rPr>
        <w:t>Southwestern</w:t>
      </w:r>
      <w:proofErr w:type="spellEnd"/>
      <w:r w:rsidR="009B3FB1">
        <w:rPr>
          <w:rFonts w:asciiTheme="minorHAnsi" w:hAnsiTheme="minorHAnsi"/>
          <w:sz w:val="22"/>
          <w:lang w:val="en-GB"/>
        </w:rPr>
        <w:t xml:space="preserve"> Uganda</w:t>
      </w:r>
      <w:r>
        <w:rPr>
          <w:rFonts w:asciiTheme="minorHAnsi" w:hAnsiTheme="minorHAnsi"/>
          <w:sz w:val="22"/>
          <w:lang w:val="en-GB"/>
        </w:rPr>
        <w:t xml:space="preserve">. </w:t>
      </w:r>
      <w:r w:rsidR="00F21EFC">
        <w:rPr>
          <w:rFonts w:asciiTheme="minorHAnsi" w:hAnsiTheme="minorHAnsi"/>
          <w:sz w:val="22"/>
          <w:lang w:val="en-GB"/>
        </w:rPr>
        <w:t>A short report with initial analyses and results is expected at the end of the internship.</w:t>
      </w:r>
    </w:p>
    <w:p w:rsidR="00E5478B" w:rsidRPr="009A71FC" w:rsidRDefault="00E5478B" w:rsidP="009A71FC">
      <w:pPr>
        <w:pStyle w:val="NoSpacing"/>
        <w:rPr>
          <w:rFonts w:asciiTheme="minorHAnsi" w:hAnsiTheme="minorHAnsi"/>
          <w:b/>
          <w:i/>
          <w:sz w:val="22"/>
          <w:lang w:val="en-GB"/>
        </w:rPr>
      </w:pPr>
      <w:r w:rsidRPr="009A71FC">
        <w:rPr>
          <w:rFonts w:asciiTheme="minorHAnsi" w:hAnsiTheme="minorHAnsi"/>
          <w:b/>
          <w:i/>
          <w:sz w:val="22"/>
          <w:lang w:val="en-GB"/>
        </w:rPr>
        <w:t>Internship period:</w:t>
      </w:r>
    </w:p>
    <w:p w:rsidR="00552B0B" w:rsidRDefault="00902CEB" w:rsidP="00552B0B">
      <w:p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 xml:space="preserve">The internship covers a period </w:t>
      </w:r>
      <w:r w:rsidR="00442A38">
        <w:rPr>
          <w:rFonts w:asciiTheme="minorHAnsi" w:hAnsiTheme="minorHAnsi"/>
          <w:sz w:val="22"/>
          <w:lang w:val="en-GB"/>
        </w:rPr>
        <w:t>of 3 to 4</w:t>
      </w:r>
      <w:r>
        <w:rPr>
          <w:rFonts w:asciiTheme="minorHAnsi" w:hAnsiTheme="minorHAnsi"/>
          <w:sz w:val="22"/>
          <w:lang w:val="en-GB"/>
        </w:rPr>
        <w:t xml:space="preserve"> months (e.g. </w:t>
      </w:r>
      <w:r w:rsidR="00442A38">
        <w:rPr>
          <w:rFonts w:asciiTheme="minorHAnsi" w:hAnsiTheme="minorHAnsi"/>
          <w:sz w:val="22"/>
          <w:lang w:val="en-GB"/>
        </w:rPr>
        <w:t>1 week</w:t>
      </w:r>
      <w:r>
        <w:rPr>
          <w:rFonts w:asciiTheme="minorHAnsi" w:hAnsiTheme="minorHAnsi"/>
          <w:sz w:val="22"/>
          <w:lang w:val="en-GB"/>
        </w:rPr>
        <w:t xml:space="preserve"> preparation, </w:t>
      </w:r>
      <w:r w:rsidR="00442A38">
        <w:rPr>
          <w:rFonts w:asciiTheme="minorHAnsi" w:hAnsiTheme="minorHAnsi"/>
          <w:sz w:val="22"/>
          <w:lang w:val="en-GB"/>
        </w:rPr>
        <w:t xml:space="preserve">1.5 months </w:t>
      </w:r>
      <w:r w:rsidR="00F21EFC">
        <w:rPr>
          <w:rFonts w:asciiTheme="minorHAnsi" w:hAnsiTheme="minorHAnsi"/>
          <w:sz w:val="22"/>
          <w:lang w:val="en-GB"/>
        </w:rPr>
        <w:t xml:space="preserve">in Eastern and 1.5 months in </w:t>
      </w:r>
      <w:proofErr w:type="spellStart"/>
      <w:r w:rsidR="00F21EFC">
        <w:rPr>
          <w:rFonts w:asciiTheme="minorHAnsi" w:hAnsiTheme="minorHAnsi"/>
          <w:sz w:val="22"/>
          <w:lang w:val="en-GB"/>
        </w:rPr>
        <w:t>Southwestern</w:t>
      </w:r>
      <w:proofErr w:type="spellEnd"/>
      <w:r w:rsidR="00F21EFC">
        <w:rPr>
          <w:rFonts w:asciiTheme="minorHAnsi" w:hAnsiTheme="minorHAnsi"/>
          <w:sz w:val="22"/>
          <w:lang w:val="en-GB"/>
        </w:rPr>
        <w:t xml:space="preserve"> Uganda, </w:t>
      </w:r>
      <w:r>
        <w:rPr>
          <w:rFonts w:asciiTheme="minorHAnsi" w:hAnsiTheme="minorHAnsi"/>
          <w:sz w:val="22"/>
          <w:lang w:val="en-GB"/>
        </w:rPr>
        <w:t xml:space="preserve">2 weeks analysis and reporting). </w:t>
      </w:r>
      <w:r w:rsidR="00E5478B">
        <w:rPr>
          <w:rFonts w:asciiTheme="minorHAnsi" w:hAnsiTheme="minorHAnsi"/>
          <w:sz w:val="22"/>
          <w:lang w:val="en-GB"/>
        </w:rPr>
        <w:t xml:space="preserve">The field work </w:t>
      </w:r>
      <w:r w:rsidR="00B100EA">
        <w:rPr>
          <w:rFonts w:asciiTheme="minorHAnsi" w:hAnsiTheme="minorHAnsi"/>
          <w:sz w:val="22"/>
          <w:lang w:val="en-GB"/>
        </w:rPr>
        <w:t>can</w:t>
      </w:r>
      <w:r w:rsidR="00F21EFC">
        <w:rPr>
          <w:rFonts w:asciiTheme="minorHAnsi" w:hAnsiTheme="minorHAnsi"/>
          <w:sz w:val="22"/>
          <w:lang w:val="en-GB"/>
        </w:rPr>
        <w:t xml:space="preserve"> be</w:t>
      </w:r>
      <w:r w:rsidR="00E5478B">
        <w:rPr>
          <w:rFonts w:asciiTheme="minorHAnsi" w:hAnsiTheme="minorHAnsi"/>
          <w:sz w:val="22"/>
          <w:lang w:val="en-GB"/>
        </w:rPr>
        <w:t xml:space="preserve"> conducted in the period between </w:t>
      </w:r>
      <w:r w:rsidR="00B100EA">
        <w:rPr>
          <w:rFonts w:asciiTheme="minorHAnsi" w:hAnsiTheme="minorHAnsi"/>
          <w:sz w:val="22"/>
          <w:lang w:val="en-GB"/>
        </w:rPr>
        <w:t xml:space="preserve">mid-April </w:t>
      </w:r>
      <w:r w:rsidR="00E5478B">
        <w:rPr>
          <w:rFonts w:asciiTheme="minorHAnsi" w:hAnsiTheme="minorHAnsi"/>
          <w:sz w:val="22"/>
          <w:lang w:val="en-GB"/>
        </w:rPr>
        <w:t xml:space="preserve">and </w:t>
      </w:r>
      <w:r w:rsidR="00F21EFC">
        <w:rPr>
          <w:rFonts w:asciiTheme="minorHAnsi" w:hAnsiTheme="minorHAnsi"/>
          <w:sz w:val="22"/>
          <w:lang w:val="en-GB"/>
        </w:rPr>
        <w:t>mid-August</w:t>
      </w:r>
      <w:r w:rsidR="00E5478B">
        <w:rPr>
          <w:rFonts w:asciiTheme="minorHAnsi" w:hAnsiTheme="minorHAnsi"/>
          <w:sz w:val="22"/>
          <w:lang w:val="en-GB"/>
        </w:rPr>
        <w:t>.</w:t>
      </w:r>
      <w:bookmarkStart w:id="0" w:name="_GoBack"/>
      <w:bookmarkEnd w:id="0"/>
    </w:p>
    <w:p w:rsidR="00552B0B" w:rsidRPr="009A71FC" w:rsidRDefault="00552B0B" w:rsidP="009A71FC">
      <w:pPr>
        <w:pStyle w:val="NoSpacing"/>
        <w:rPr>
          <w:rFonts w:asciiTheme="minorHAnsi" w:hAnsiTheme="minorHAnsi"/>
          <w:b/>
          <w:i/>
          <w:sz w:val="22"/>
          <w:lang w:val="en-GB"/>
        </w:rPr>
      </w:pPr>
      <w:r w:rsidRPr="009A71FC">
        <w:rPr>
          <w:rFonts w:asciiTheme="minorHAnsi" w:hAnsiTheme="minorHAnsi"/>
          <w:b/>
          <w:i/>
          <w:sz w:val="22"/>
          <w:lang w:val="en-GB"/>
        </w:rPr>
        <w:t>Contact:</w:t>
      </w:r>
    </w:p>
    <w:p w:rsidR="00552B0B" w:rsidRPr="00552B0B" w:rsidRDefault="00552B0B" w:rsidP="00552B0B">
      <w:pPr>
        <w:rPr>
          <w:rFonts w:asciiTheme="minorHAnsi" w:hAnsiTheme="minorHAnsi"/>
          <w:sz w:val="22"/>
          <w:lang w:val="en-GB"/>
        </w:rPr>
      </w:pPr>
      <w:r w:rsidRPr="00552B0B">
        <w:rPr>
          <w:rFonts w:asciiTheme="minorHAnsi" w:hAnsiTheme="minorHAnsi"/>
          <w:sz w:val="22"/>
          <w:lang w:val="en-GB"/>
        </w:rPr>
        <w:t xml:space="preserve">Interested in </w:t>
      </w:r>
      <w:r w:rsidR="009A71FC">
        <w:rPr>
          <w:rFonts w:asciiTheme="minorHAnsi" w:hAnsiTheme="minorHAnsi"/>
          <w:sz w:val="22"/>
          <w:lang w:val="en-GB"/>
        </w:rPr>
        <w:t>this internship</w:t>
      </w:r>
      <w:r w:rsidR="00F21EFC">
        <w:rPr>
          <w:rFonts w:asciiTheme="minorHAnsi" w:hAnsiTheme="minorHAnsi"/>
          <w:sz w:val="22"/>
          <w:lang w:val="en-GB"/>
        </w:rPr>
        <w:t xml:space="preserve"> opportunity</w:t>
      </w:r>
      <w:r w:rsidRPr="00552B0B">
        <w:rPr>
          <w:rFonts w:asciiTheme="minorHAnsi" w:hAnsiTheme="minorHAnsi"/>
          <w:sz w:val="22"/>
          <w:lang w:val="en-GB"/>
        </w:rPr>
        <w:t xml:space="preserve">? </w:t>
      </w:r>
      <w:r w:rsidR="00F21EFC">
        <w:rPr>
          <w:rFonts w:asciiTheme="minorHAnsi" w:hAnsiTheme="minorHAnsi"/>
          <w:sz w:val="22"/>
          <w:lang w:val="en-GB"/>
        </w:rPr>
        <w:t xml:space="preserve">Contact </w:t>
      </w:r>
      <w:r w:rsidR="00E5478B">
        <w:rPr>
          <w:rFonts w:asciiTheme="minorHAnsi" w:hAnsiTheme="minorHAnsi"/>
          <w:sz w:val="22"/>
          <w:lang w:val="en-GB"/>
        </w:rPr>
        <w:t>Esther Ronner</w:t>
      </w:r>
      <w:r w:rsidR="00F21EFC">
        <w:rPr>
          <w:rFonts w:asciiTheme="minorHAnsi" w:hAnsiTheme="minorHAnsi"/>
          <w:sz w:val="22"/>
          <w:lang w:val="en-GB"/>
        </w:rPr>
        <w:t xml:space="preserve"> (PPS):</w:t>
      </w:r>
      <w:r w:rsidR="00442A38">
        <w:rPr>
          <w:rFonts w:asciiTheme="minorHAnsi" w:hAnsiTheme="minorHAnsi"/>
          <w:sz w:val="22"/>
          <w:lang w:val="en-GB"/>
        </w:rPr>
        <w:t xml:space="preserve"> </w:t>
      </w:r>
      <w:hyperlink r:id="rId9" w:history="1">
        <w:r w:rsidR="00E5478B" w:rsidRPr="008C28E2">
          <w:rPr>
            <w:rStyle w:val="Hyperlink"/>
            <w:rFonts w:asciiTheme="minorHAnsi" w:hAnsiTheme="minorHAnsi"/>
            <w:sz w:val="22"/>
            <w:lang w:val="en-GB"/>
          </w:rPr>
          <w:t>esther.ronner@wur.nl</w:t>
        </w:r>
      </w:hyperlink>
      <w:r w:rsidR="00E5478B">
        <w:rPr>
          <w:rFonts w:asciiTheme="minorHAnsi" w:hAnsiTheme="minorHAnsi"/>
          <w:sz w:val="22"/>
          <w:lang w:val="en-GB"/>
        </w:rPr>
        <w:t xml:space="preserve"> </w:t>
      </w:r>
      <w:r w:rsidR="00442A38">
        <w:rPr>
          <w:rFonts w:asciiTheme="minorHAnsi" w:hAnsiTheme="minorHAnsi"/>
          <w:sz w:val="22"/>
          <w:lang w:val="en-GB"/>
        </w:rPr>
        <w:t>.</w:t>
      </w:r>
    </w:p>
    <w:sectPr w:rsidR="00552B0B" w:rsidRPr="00552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2EA5"/>
    <w:multiLevelType w:val="hybridMultilevel"/>
    <w:tmpl w:val="008C4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55189"/>
    <w:multiLevelType w:val="hybridMultilevel"/>
    <w:tmpl w:val="62ACB936"/>
    <w:lvl w:ilvl="0" w:tplc="56AC6A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0B"/>
    <w:rsid w:val="001D0AF5"/>
    <w:rsid w:val="002558ED"/>
    <w:rsid w:val="003C1671"/>
    <w:rsid w:val="00442A38"/>
    <w:rsid w:val="00552B0B"/>
    <w:rsid w:val="00583B58"/>
    <w:rsid w:val="00677972"/>
    <w:rsid w:val="00717FF9"/>
    <w:rsid w:val="00764ADC"/>
    <w:rsid w:val="00852BF4"/>
    <w:rsid w:val="00886E3B"/>
    <w:rsid w:val="008B702E"/>
    <w:rsid w:val="008F042B"/>
    <w:rsid w:val="00902CEB"/>
    <w:rsid w:val="0096611E"/>
    <w:rsid w:val="009A71FC"/>
    <w:rsid w:val="009B2778"/>
    <w:rsid w:val="009B3FB1"/>
    <w:rsid w:val="009C6A2B"/>
    <w:rsid w:val="00B100EA"/>
    <w:rsid w:val="00D017F8"/>
    <w:rsid w:val="00D16B67"/>
    <w:rsid w:val="00DB3B8A"/>
    <w:rsid w:val="00E5478B"/>
    <w:rsid w:val="00E90CC2"/>
    <w:rsid w:val="00F2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B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2B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5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52BF4"/>
    <w:rPr>
      <w:b/>
      <w:bCs/>
    </w:rPr>
  </w:style>
  <w:style w:type="character" w:customStyle="1" w:styleId="apple-converted-space">
    <w:name w:val="apple-converted-space"/>
    <w:basedOn w:val="DefaultParagraphFont"/>
    <w:rsid w:val="00852BF4"/>
  </w:style>
  <w:style w:type="paragraph" w:styleId="NoSpacing">
    <w:name w:val="No Spacing"/>
    <w:uiPriority w:val="1"/>
    <w:qFormat/>
    <w:rsid w:val="006779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B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2B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5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52BF4"/>
    <w:rPr>
      <w:b/>
      <w:bCs/>
    </w:rPr>
  </w:style>
  <w:style w:type="character" w:customStyle="1" w:styleId="apple-converted-space">
    <w:name w:val="apple-converted-space"/>
    <w:basedOn w:val="DefaultParagraphFont"/>
    <w:rsid w:val="00852BF4"/>
  </w:style>
  <w:style w:type="paragraph" w:styleId="NoSpacing">
    <w:name w:val="No Spacing"/>
    <w:uiPriority w:val="1"/>
    <w:qFormat/>
    <w:rsid w:val="006779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2africa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lr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ta.or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sther.ronner@wur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Muijres, Mieke</dc:creator>
  <cp:lastModifiedBy>Esther</cp:lastModifiedBy>
  <cp:revision>5</cp:revision>
  <cp:lastPrinted>2012-12-13T13:02:00Z</cp:lastPrinted>
  <dcterms:created xsi:type="dcterms:W3CDTF">2015-02-19T13:48:00Z</dcterms:created>
  <dcterms:modified xsi:type="dcterms:W3CDTF">2015-02-20T07:58:00Z</dcterms:modified>
</cp:coreProperties>
</file>